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6239B" w:rsidRPr="008B2BFA" w:rsidRDefault="001C7D5B">
      <w:pPr>
        <w:keepNext/>
        <w:spacing w:after="0" w:line="240" w:lineRule="auto"/>
        <w:jc w:val="center"/>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METODOLOGIE-CADRU DE ÎNSCRIERE A COPIILOR ANTEPREȘCOLARI ȘI PREȘCOLARI ÎN UNITĂȚI DE ÎNVĂȚĂMÂNT CU PERSONALITATE JURIDICĂ CU GRUPE DE NIVEL PREȘCOLAR ȘI/SAU ANTEPREȘCOLAR ȘI ÎN SERVICIILE DE EDUCAȚIE TIMPURIE COMPLEMENTARE</w:t>
      </w:r>
    </w:p>
    <w:p w14:paraId="00000002" w14:textId="77777777" w:rsidR="0096239B" w:rsidRPr="008B2BFA" w:rsidRDefault="0096239B">
      <w:pPr>
        <w:spacing w:after="0" w:line="240" w:lineRule="auto"/>
        <w:jc w:val="center"/>
        <w:rPr>
          <w:rFonts w:ascii="Palatino Linotype" w:eastAsia="Palatino Linotype" w:hAnsi="Palatino Linotype" w:cs="Palatino Linotype"/>
          <w:b/>
          <w:sz w:val="24"/>
          <w:szCs w:val="24"/>
        </w:rPr>
      </w:pPr>
    </w:p>
    <w:p w14:paraId="00000003" w14:textId="77777777" w:rsidR="0096239B" w:rsidRPr="008B2BFA" w:rsidRDefault="001C7D5B" w:rsidP="004F75E6">
      <w:pPr>
        <w:tabs>
          <w:tab w:val="left" w:pos="2964"/>
        </w:tabs>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ab/>
      </w:r>
    </w:p>
    <w:p w14:paraId="00000004"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I Dispoziții generale</w:t>
      </w:r>
    </w:p>
    <w:p w14:paraId="00000005"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07" w14:textId="4AE6E508" w:rsidR="0096239B" w:rsidRPr="008B2BFA" w:rsidRDefault="002E702C" w:rsidP="004F75E6">
      <w:pPr>
        <w:spacing w:after="0" w:line="240" w:lineRule="auto"/>
        <w:jc w:val="both"/>
        <w:rPr>
          <w:rFonts w:ascii="Palatino Linotype" w:eastAsia="Palatino Linotype" w:hAnsi="Palatino Linotype" w:cs="Palatino Linotype"/>
          <w:sz w:val="24"/>
          <w:szCs w:val="24"/>
        </w:rPr>
      </w:pPr>
      <w:bookmarkStart w:id="0" w:name="_heading=h.gjdgxs" w:colFirst="0" w:colLast="0"/>
      <w:bookmarkEnd w:id="0"/>
      <w:r w:rsidRPr="008B2BFA">
        <w:rPr>
          <w:rFonts w:ascii="Palatino Linotype" w:eastAsia="Palatino Linotype" w:hAnsi="Palatino Linotype" w:cs="Palatino Linotype"/>
          <w:b/>
          <w:sz w:val="24"/>
          <w:szCs w:val="24"/>
        </w:rPr>
        <w:t>Art.1</w:t>
      </w:r>
      <w:r w:rsidR="00C41EA4" w:rsidRPr="008B2BFA">
        <w:rPr>
          <w:rFonts w:ascii="Palatino Linotype" w:eastAsia="Palatino Linotype" w:hAnsi="Palatino Linotype" w:cs="Palatino Linotype"/>
          <w:b/>
          <w:sz w:val="24"/>
          <w:szCs w:val="24"/>
        </w:rPr>
        <w:t xml:space="preserve"> </w:t>
      </w:r>
      <w:r w:rsidR="001F5D90" w:rsidRPr="008B2BFA">
        <w:rPr>
          <w:rFonts w:ascii="Palatino Linotype" w:eastAsia="Palatino Linotype" w:hAnsi="Palatino Linotype" w:cs="Palatino Linotype"/>
          <w:sz w:val="24"/>
          <w:szCs w:val="24"/>
        </w:rPr>
        <w:t xml:space="preserve">Prezenta metodologie reglementează procesul de înscriere a copiilor antepreșcolari și preșcolari în unitățile de învățământ preuniversitar cu personalitate juridică cu grupe de nivel preșcolar și/sau antepreșcolar și în serviciile de educație timpurie complementare, ca structuri ale acestora. </w:t>
      </w:r>
    </w:p>
    <w:p w14:paraId="77335135" w14:textId="77777777" w:rsidR="00C41EA4" w:rsidRPr="008B2BFA" w:rsidRDefault="00C41EA4" w:rsidP="004F75E6">
      <w:pPr>
        <w:spacing w:after="0" w:line="240" w:lineRule="auto"/>
        <w:jc w:val="both"/>
        <w:rPr>
          <w:rFonts w:ascii="Palatino Linotype" w:eastAsia="Palatino Linotype" w:hAnsi="Palatino Linotype" w:cs="Palatino Linotype"/>
          <w:b/>
          <w:sz w:val="24"/>
          <w:szCs w:val="24"/>
        </w:rPr>
      </w:pPr>
    </w:p>
    <w:p w14:paraId="3D9272A1" w14:textId="3DB5A5F9" w:rsidR="00D76724" w:rsidRPr="008B2BFA" w:rsidRDefault="002E702C"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Art.2</w:t>
      </w:r>
      <w:r w:rsidR="004F75E6" w:rsidRPr="008B2BFA">
        <w:rPr>
          <w:rFonts w:ascii="Palatino Linotype" w:eastAsia="Palatino Linotype" w:hAnsi="Palatino Linotype" w:cs="Palatino Linotype"/>
          <w:sz w:val="24"/>
          <w:szCs w:val="24"/>
        </w:rPr>
        <w:t xml:space="preserve"> </w:t>
      </w:r>
      <w:r w:rsidR="00C41EA4" w:rsidRPr="008B2BFA">
        <w:rPr>
          <w:rFonts w:ascii="Palatino Linotype" w:eastAsia="Palatino Linotype" w:hAnsi="Palatino Linotype" w:cs="Palatino Linotype"/>
          <w:b/>
          <w:sz w:val="24"/>
          <w:szCs w:val="24"/>
        </w:rPr>
        <w:t>(1)</w:t>
      </w:r>
      <w:r w:rsidR="00C41EA4" w:rsidRPr="008B2BFA">
        <w:rPr>
          <w:rFonts w:ascii="Palatino Linotype" w:eastAsia="Palatino Linotype" w:hAnsi="Palatino Linotype" w:cs="Palatino Linotype"/>
          <w:sz w:val="24"/>
          <w:szCs w:val="24"/>
        </w:rPr>
        <w:t xml:space="preserve"> </w:t>
      </w:r>
      <w:r w:rsidR="00D76724" w:rsidRPr="008B2BFA">
        <w:rPr>
          <w:rFonts w:ascii="Palatino Linotype" w:eastAsia="Palatino Linotype" w:hAnsi="Palatino Linotype" w:cs="Palatino Linotype"/>
          <w:sz w:val="24"/>
          <w:szCs w:val="24"/>
        </w:rPr>
        <w:t>Înscrierea copiilor antepreșcolari și preșcolari</w:t>
      </w:r>
      <w:r w:rsidR="00C41EA4" w:rsidRPr="008B2BFA">
        <w:rPr>
          <w:rFonts w:ascii="Palatino Linotype" w:eastAsia="Palatino Linotype" w:hAnsi="Palatino Linotype" w:cs="Palatino Linotype"/>
          <w:sz w:val="24"/>
          <w:szCs w:val="24"/>
        </w:rPr>
        <w:t>,</w:t>
      </w:r>
      <w:r w:rsidR="00D76724" w:rsidRPr="008B2BFA">
        <w:rPr>
          <w:rFonts w:ascii="Palatino Linotype" w:eastAsia="Palatino Linotype" w:hAnsi="Palatino Linotype" w:cs="Palatino Linotype"/>
          <w:sz w:val="24"/>
          <w:szCs w:val="24"/>
        </w:rPr>
        <w:t xml:space="preserve"> </w:t>
      </w:r>
      <w:r w:rsidR="00C41EA4" w:rsidRPr="008B2BFA">
        <w:rPr>
          <w:rFonts w:ascii="Palatino Linotype" w:eastAsia="Palatino Linotype" w:hAnsi="Palatino Linotype" w:cs="Palatino Linotype"/>
          <w:sz w:val="24"/>
          <w:szCs w:val="24"/>
        </w:rPr>
        <w:t xml:space="preserve">în unitățile de învățământ preuniversitar cu personalitate juridică cu grupe de nivel preșcolar și/sau antepreșcolar și în servicii de educație timpurie complementare, </w:t>
      </w:r>
      <w:r w:rsidR="00D76724" w:rsidRPr="008B2BFA">
        <w:rPr>
          <w:rFonts w:ascii="Palatino Linotype" w:eastAsia="Palatino Linotype" w:hAnsi="Palatino Linotype" w:cs="Palatino Linotype"/>
          <w:sz w:val="24"/>
          <w:szCs w:val="24"/>
        </w:rPr>
        <w:t>se realizează în limita planului de școlarizare apr</w:t>
      </w:r>
      <w:r w:rsidR="00AA1C28" w:rsidRPr="008B2BFA">
        <w:rPr>
          <w:rFonts w:ascii="Palatino Linotype" w:eastAsia="Palatino Linotype" w:hAnsi="Palatino Linotype" w:cs="Palatino Linotype"/>
          <w:sz w:val="24"/>
          <w:szCs w:val="24"/>
        </w:rPr>
        <w:t>obat.</w:t>
      </w:r>
    </w:p>
    <w:p w14:paraId="477E7E75" w14:textId="2605033F" w:rsidR="00D76724" w:rsidRPr="008B2BFA" w:rsidRDefault="00C41EA4"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D76724" w:rsidRPr="008B2BFA">
        <w:rPr>
          <w:rFonts w:ascii="Palatino Linotype" w:eastAsia="Palatino Linotype" w:hAnsi="Palatino Linotype" w:cs="Palatino Linotype"/>
          <w:b/>
          <w:sz w:val="24"/>
          <w:szCs w:val="24"/>
        </w:rPr>
        <w:t>)</w:t>
      </w:r>
      <w:r w:rsidRPr="008B2BFA">
        <w:rPr>
          <w:rFonts w:ascii="Palatino Linotype" w:eastAsia="Palatino Linotype" w:hAnsi="Palatino Linotype" w:cs="Palatino Linotype"/>
          <w:sz w:val="24"/>
          <w:szCs w:val="24"/>
        </w:rPr>
        <w:t xml:space="preserve"> Înscrierea copiilor antepreșcolari și preșcolari se realizează, c</w:t>
      </w:r>
      <w:r w:rsidR="00D76724" w:rsidRPr="008B2BFA">
        <w:rPr>
          <w:rFonts w:ascii="Palatino Linotype" w:eastAsia="Palatino Linotype" w:hAnsi="Palatino Linotype" w:cs="Palatino Linotype"/>
          <w:sz w:val="24"/>
          <w:szCs w:val="24"/>
        </w:rPr>
        <w:t>onform Calendarului înscrierii copiilor în unități de învățământ preuniversitar cu personalitate juridică cu grupe de nivel preșcolar și/sau antepreșcolar și în servicii de educație timpurie complementare, aprobat prin ordin de</w:t>
      </w:r>
      <w:r w:rsidRPr="008B2BFA">
        <w:rPr>
          <w:rFonts w:ascii="Palatino Linotype" w:eastAsia="Palatino Linotype" w:hAnsi="Palatino Linotype" w:cs="Palatino Linotype"/>
          <w:sz w:val="24"/>
          <w:szCs w:val="24"/>
        </w:rPr>
        <w:t xml:space="preserve"> ministru, anual, în </w:t>
      </w:r>
      <w:r w:rsidR="00D76724" w:rsidRPr="008B2BFA">
        <w:rPr>
          <w:rFonts w:ascii="Palatino Linotype" w:eastAsia="Palatino Linotype" w:hAnsi="Palatino Linotype" w:cs="Palatino Linotype"/>
          <w:sz w:val="24"/>
          <w:szCs w:val="24"/>
        </w:rPr>
        <w:t>două operațiuni succesive: reînscrierea și înscrierea.</w:t>
      </w:r>
    </w:p>
    <w:p w14:paraId="7EB13D19" w14:textId="77777777" w:rsidR="0059254E" w:rsidRPr="008B2BFA" w:rsidRDefault="00324B79"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D76724" w:rsidRPr="008B2BFA">
        <w:rPr>
          <w:rFonts w:ascii="Palatino Linotype" w:eastAsia="Palatino Linotype" w:hAnsi="Palatino Linotype" w:cs="Palatino Linotype"/>
          <w:b/>
          <w:sz w:val="24"/>
          <w:szCs w:val="24"/>
        </w:rPr>
        <w:t>)</w:t>
      </w:r>
      <w:r w:rsidRPr="008B2BFA">
        <w:rPr>
          <w:rFonts w:ascii="Palatino Linotype" w:eastAsia="Palatino Linotype" w:hAnsi="Palatino Linotype" w:cs="Palatino Linotype"/>
          <w:sz w:val="24"/>
          <w:szCs w:val="24"/>
        </w:rPr>
        <w:t xml:space="preserve"> </w:t>
      </w:r>
      <w:r w:rsidR="00D76724" w:rsidRPr="008B2BFA">
        <w:rPr>
          <w:rFonts w:ascii="Palatino Linotype" w:eastAsia="Palatino Linotype" w:hAnsi="Palatino Linotype" w:cs="Palatino Linotype"/>
          <w:sz w:val="24"/>
          <w:szCs w:val="24"/>
        </w:rPr>
        <w:t>Reînscrierea este operațiunea prin care sunt confirmați ca beneficiari primari ai educației copiii care au frecventat o unitate de învățământ  preuniversitar cu personalitate juridică cu grupe de nivel preșcolar și/sau antepreșcolar în anul școlar curent ș</w:t>
      </w:r>
      <w:r w:rsidR="0059254E" w:rsidRPr="008B2BFA">
        <w:rPr>
          <w:rFonts w:ascii="Palatino Linotype" w:eastAsia="Palatino Linotype" w:hAnsi="Palatino Linotype" w:cs="Palatino Linotype"/>
          <w:sz w:val="24"/>
          <w:szCs w:val="24"/>
        </w:rPr>
        <w:t>i pentru care se solicită menținerea în aceeași unitate și în</w:t>
      </w:r>
      <w:r w:rsidR="00D76724" w:rsidRPr="008B2BFA">
        <w:rPr>
          <w:rFonts w:ascii="Palatino Linotype" w:eastAsia="Palatino Linotype" w:hAnsi="Palatino Linotype" w:cs="Palatino Linotype"/>
          <w:sz w:val="24"/>
          <w:szCs w:val="24"/>
        </w:rPr>
        <w:t xml:space="preserve"> anul școlar următor. </w:t>
      </w:r>
    </w:p>
    <w:p w14:paraId="68EB905A" w14:textId="71B7BDCA" w:rsidR="00D76724" w:rsidRPr="008B2BFA" w:rsidRDefault="0059254E"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Pentru solicitarea de reînscriere, menționată la alin.(3), </w:t>
      </w:r>
      <w:r w:rsidR="00442B19" w:rsidRPr="008B2BFA">
        <w:rPr>
          <w:rFonts w:ascii="Palatino Linotype" w:eastAsia="Palatino Linotype" w:hAnsi="Palatino Linotype" w:cs="Palatino Linotype"/>
          <w:sz w:val="24"/>
          <w:szCs w:val="24"/>
        </w:rPr>
        <w:t>părintele/reprezentantul legal al</w:t>
      </w:r>
      <w:r w:rsidRPr="008B2BFA">
        <w:rPr>
          <w:rFonts w:ascii="Palatino Linotype" w:eastAsia="Palatino Linotype" w:hAnsi="Palatino Linotype" w:cs="Palatino Linotype"/>
          <w:sz w:val="24"/>
          <w:szCs w:val="24"/>
        </w:rPr>
        <w:t xml:space="preserve"> copilului</w:t>
      </w:r>
      <w:r w:rsidR="00D76724" w:rsidRPr="008B2BFA">
        <w:rPr>
          <w:rFonts w:ascii="Palatino Linotype" w:eastAsia="Palatino Linotype" w:hAnsi="Palatino Linotype" w:cs="Palatino Linotype"/>
          <w:sz w:val="24"/>
          <w:szCs w:val="24"/>
        </w:rPr>
        <w:t xml:space="preserve"> completează o cerere scrisă adresată conducerii unității de învățământ respective.</w:t>
      </w:r>
    </w:p>
    <w:p w14:paraId="70C740ED" w14:textId="3367963A" w:rsidR="003C1F57" w:rsidRPr="008B2BFA" w:rsidRDefault="00442B19"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bCs/>
          <w:sz w:val="24"/>
          <w:szCs w:val="24"/>
        </w:rPr>
        <w:t>(5</w:t>
      </w:r>
      <w:r w:rsidR="00D76724" w:rsidRPr="008B2BFA">
        <w:rPr>
          <w:rFonts w:ascii="Palatino Linotype" w:eastAsia="Palatino Linotype" w:hAnsi="Palatino Linotype" w:cs="Palatino Linotype"/>
          <w:b/>
          <w:bCs/>
          <w:sz w:val="24"/>
          <w:szCs w:val="24"/>
        </w:rPr>
        <w:t>)</w:t>
      </w:r>
      <w:r w:rsidRPr="008B2BFA">
        <w:rPr>
          <w:rFonts w:ascii="Palatino Linotype" w:eastAsia="Palatino Linotype" w:hAnsi="Palatino Linotype" w:cs="Palatino Linotype"/>
          <w:sz w:val="24"/>
          <w:szCs w:val="24"/>
        </w:rPr>
        <w:t xml:space="preserve"> </w:t>
      </w:r>
      <w:r w:rsidR="00D76724" w:rsidRPr="008B2BFA">
        <w:rPr>
          <w:rFonts w:ascii="Palatino Linotype" w:eastAsia="Palatino Linotype" w:hAnsi="Palatino Linotype" w:cs="Palatino Linotype"/>
          <w:sz w:val="24"/>
          <w:szCs w:val="24"/>
        </w:rPr>
        <w:t>În limita numărului de locuri din planul de școlarizare și în baza principiului continuității</w:t>
      </w:r>
      <w:r w:rsidR="003C1F57" w:rsidRPr="008B2BFA">
        <w:rPr>
          <w:rFonts w:ascii="Palatino Linotype" w:eastAsia="Palatino Linotype" w:hAnsi="Palatino Linotype" w:cs="Palatino Linotype"/>
          <w:sz w:val="24"/>
          <w:szCs w:val="24"/>
        </w:rPr>
        <w:t xml:space="preserve"> în cadrul aceleiași unități</w:t>
      </w:r>
      <w:r w:rsidR="00D76724" w:rsidRPr="008B2BFA">
        <w:rPr>
          <w:rFonts w:ascii="Palatino Linotype" w:eastAsia="Palatino Linotype" w:hAnsi="Palatino Linotype" w:cs="Palatino Linotype"/>
          <w:sz w:val="24"/>
          <w:szCs w:val="24"/>
        </w:rPr>
        <w:t>, copiii din grupa mare – nivel antepreșcolar din cadrul unităților de învățământ preuniversitar cu grupe de nivel preșcolar și antepreșcolar pot fi reînscriși, la cererea părinților</w:t>
      </w:r>
      <w:r w:rsidR="00812AB3" w:rsidRPr="008B2BFA">
        <w:rPr>
          <w:rFonts w:ascii="Palatino Linotype" w:eastAsia="Palatino Linotype" w:hAnsi="Palatino Linotype" w:cs="Palatino Linotype"/>
          <w:sz w:val="24"/>
          <w:szCs w:val="24"/>
        </w:rPr>
        <w:t>/reprezentanților</w:t>
      </w:r>
      <w:r w:rsidRPr="008B2BFA">
        <w:rPr>
          <w:rFonts w:ascii="Palatino Linotype" w:eastAsia="Palatino Linotype" w:hAnsi="Palatino Linotype" w:cs="Palatino Linotype"/>
          <w:sz w:val="24"/>
          <w:szCs w:val="24"/>
        </w:rPr>
        <w:t xml:space="preserve"> legal</w:t>
      </w:r>
      <w:r w:rsidR="00812AB3" w:rsidRPr="008B2BFA">
        <w:rPr>
          <w:rFonts w:ascii="Palatino Linotype" w:eastAsia="Palatino Linotype" w:hAnsi="Palatino Linotype" w:cs="Palatino Linotype"/>
          <w:sz w:val="24"/>
          <w:szCs w:val="24"/>
        </w:rPr>
        <w:t>i</w:t>
      </w:r>
      <w:r w:rsidR="00D76724" w:rsidRPr="008B2BFA">
        <w:rPr>
          <w:rFonts w:ascii="Palatino Linotype" w:eastAsia="Palatino Linotype" w:hAnsi="Palatino Linotype" w:cs="Palatino Linotype"/>
          <w:sz w:val="24"/>
          <w:szCs w:val="24"/>
        </w:rPr>
        <w:t>, în grupa mică – nivel preșcolar</w:t>
      </w:r>
      <w:r w:rsidR="00407651" w:rsidRPr="008B2BFA">
        <w:rPr>
          <w:rFonts w:ascii="Palatino Linotype" w:eastAsia="Palatino Linotype" w:hAnsi="Palatino Linotype" w:cs="Palatino Linotype"/>
          <w:sz w:val="24"/>
          <w:szCs w:val="24"/>
        </w:rPr>
        <w:t xml:space="preserve"> din unitatea respectivă</w:t>
      </w:r>
      <w:r w:rsidR="00D76724" w:rsidRPr="008B2BFA">
        <w:rPr>
          <w:rFonts w:ascii="Palatino Linotype" w:eastAsia="Palatino Linotype" w:hAnsi="Palatino Linotype" w:cs="Palatino Linotype"/>
          <w:sz w:val="24"/>
          <w:szCs w:val="24"/>
        </w:rPr>
        <w:t>.</w:t>
      </w:r>
    </w:p>
    <w:p w14:paraId="7C779C66" w14:textId="77777777" w:rsidR="00BA026E" w:rsidRPr="008B2BFA" w:rsidRDefault="00442B19" w:rsidP="00BA026E">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(6)</w:t>
      </w:r>
      <w:r w:rsidR="00407651" w:rsidRPr="008B2BFA">
        <w:rPr>
          <w:rFonts w:ascii="Palatino Linotype" w:eastAsia="Palatino Linotype" w:hAnsi="Palatino Linotype" w:cs="Palatino Linotype"/>
          <w:sz w:val="24"/>
          <w:szCs w:val="24"/>
        </w:rPr>
        <w:t xml:space="preserve"> </w:t>
      </w:r>
      <w:r w:rsidR="003C1F57" w:rsidRPr="008B2BFA">
        <w:rPr>
          <w:rFonts w:ascii="Palatino Linotype" w:eastAsia="Palatino Linotype" w:hAnsi="Palatino Linotype" w:cs="Palatino Linotype"/>
          <w:sz w:val="24"/>
          <w:szCs w:val="24"/>
        </w:rPr>
        <w:t xml:space="preserve">În cazul unui număr mai mare de copii de 3 ani decât numărul locurilor </w:t>
      </w:r>
      <w:r w:rsidR="00DD1C4A" w:rsidRPr="008B2BFA">
        <w:rPr>
          <w:rFonts w:ascii="Palatino Linotype" w:eastAsia="Palatino Linotype" w:hAnsi="Palatino Linotype" w:cs="Palatino Linotype"/>
          <w:sz w:val="24"/>
          <w:szCs w:val="24"/>
        </w:rPr>
        <w:t>alocate prin planul de școlarizare pentru grupa mică de nivel preșcolar</w:t>
      </w:r>
      <w:r w:rsidR="00BA026E" w:rsidRPr="008B2BFA">
        <w:rPr>
          <w:rFonts w:ascii="Palatino Linotype" w:eastAsia="Palatino Linotype" w:hAnsi="Palatino Linotype" w:cs="Palatino Linotype"/>
          <w:sz w:val="24"/>
          <w:szCs w:val="24"/>
        </w:rPr>
        <w:t xml:space="preserve">, </w:t>
      </w:r>
      <w:r w:rsidR="003C1F57" w:rsidRPr="008B2BFA">
        <w:rPr>
          <w:rFonts w:ascii="Palatino Linotype" w:eastAsia="Palatino Linotype" w:hAnsi="Palatino Linotype" w:cs="Palatino Linotype"/>
          <w:sz w:val="24"/>
          <w:szCs w:val="24"/>
        </w:rPr>
        <w:t>cererile părinților</w:t>
      </w:r>
      <w:r w:rsidR="00812AB3" w:rsidRPr="008B2BFA">
        <w:rPr>
          <w:rFonts w:ascii="Palatino Linotype" w:eastAsia="Palatino Linotype" w:hAnsi="Palatino Linotype" w:cs="Palatino Linotype"/>
          <w:sz w:val="24"/>
          <w:szCs w:val="24"/>
        </w:rPr>
        <w:t>/reprezentanților legali</w:t>
      </w:r>
      <w:r w:rsidR="003C1F57" w:rsidRPr="008B2BFA">
        <w:rPr>
          <w:rFonts w:ascii="Palatino Linotype" w:eastAsia="Palatino Linotype" w:hAnsi="Palatino Linotype" w:cs="Palatino Linotype"/>
          <w:sz w:val="24"/>
          <w:szCs w:val="24"/>
        </w:rPr>
        <w:t xml:space="preserve"> care solicită reînscrierea la unitatea de  învățământ pe care aceștia au frecventat-o și în anul școlar anterior se procesează în ordinea</w:t>
      </w:r>
      <w:r w:rsidR="00812AB3" w:rsidRPr="008B2BFA">
        <w:rPr>
          <w:rFonts w:ascii="Palatino Linotype" w:eastAsia="Palatino Linotype" w:hAnsi="Palatino Linotype" w:cs="Palatino Linotype"/>
          <w:sz w:val="24"/>
          <w:szCs w:val="24"/>
        </w:rPr>
        <w:t xml:space="preserve"> </w:t>
      </w:r>
      <w:r w:rsidR="003C1F57" w:rsidRPr="008B2BFA">
        <w:rPr>
          <w:rFonts w:ascii="Palatino Linotype" w:eastAsia="Palatino Linotype" w:hAnsi="Palatino Linotype" w:cs="Palatino Linotype"/>
          <w:sz w:val="24"/>
          <w:szCs w:val="24"/>
        </w:rPr>
        <w:t>descrescătoare</w:t>
      </w:r>
      <w:r w:rsidR="00407651" w:rsidRPr="008B2BFA">
        <w:rPr>
          <w:rFonts w:ascii="Palatino Linotype" w:eastAsia="Palatino Linotype" w:hAnsi="Palatino Linotype" w:cs="Palatino Linotype"/>
          <w:sz w:val="24"/>
          <w:szCs w:val="24"/>
        </w:rPr>
        <w:t xml:space="preserve"> a vârstei. </w:t>
      </w:r>
    </w:p>
    <w:p w14:paraId="3FD24317" w14:textId="744E04AE" w:rsidR="00BA026E" w:rsidRPr="008B2BFA" w:rsidRDefault="00442B19" w:rsidP="00BA026E">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(7)</w:t>
      </w:r>
      <w:r w:rsidRPr="008B2BFA">
        <w:rPr>
          <w:rFonts w:ascii="Palatino Linotype" w:eastAsia="Palatino Linotype" w:hAnsi="Palatino Linotype" w:cs="Palatino Linotype"/>
          <w:sz w:val="24"/>
          <w:szCs w:val="24"/>
        </w:rPr>
        <w:t xml:space="preserve"> </w:t>
      </w:r>
      <w:r w:rsidR="00DD1C4A" w:rsidRPr="008B2BFA">
        <w:rPr>
          <w:rFonts w:ascii="Palatino Linotype" w:eastAsia="Palatino Linotype" w:hAnsi="Palatino Linotype" w:cs="Palatino Linotype"/>
          <w:sz w:val="24"/>
          <w:szCs w:val="24"/>
        </w:rPr>
        <w:t>După aplicarea prevederilor alin (6), î</w:t>
      </w:r>
      <w:r w:rsidR="00AA592D" w:rsidRPr="008B2BFA">
        <w:rPr>
          <w:rFonts w:ascii="Palatino Linotype" w:eastAsia="Palatino Linotype" w:hAnsi="Palatino Linotype" w:cs="Palatino Linotype"/>
          <w:sz w:val="24"/>
          <w:szCs w:val="24"/>
        </w:rPr>
        <w:t xml:space="preserve">n limita capacității </w:t>
      </w:r>
      <w:r w:rsidR="00DD1C4A" w:rsidRPr="008B2BFA">
        <w:rPr>
          <w:rFonts w:ascii="Palatino Linotype" w:eastAsia="Palatino Linotype" w:hAnsi="Palatino Linotype" w:cs="Palatino Linotype"/>
          <w:sz w:val="24"/>
          <w:szCs w:val="24"/>
        </w:rPr>
        <w:t>de școlarizare</w:t>
      </w:r>
      <w:r w:rsidR="00BA026E" w:rsidRPr="008B2BFA">
        <w:rPr>
          <w:rFonts w:ascii="Palatino Linotype" w:eastAsia="Palatino Linotype" w:hAnsi="Palatino Linotype" w:cs="Palatino Linotype"/>
          <w:sz w:val="24"/>
          <w:szCs w:val="24"/>
        </w:rPr>
        <w:t xml:space="preserve"> a unității de </w:t>
      </w:r>
      <w:r w:rsidR="00AA592D" w:rsidRPr="008B2BFA">
        <w:rPr>
          <w:rFonts w:ascii="Palatino Linotype" w:eastAsia="Palatino Linotype" w:hAnsi="Palatino Linotype" w:cs="Palatino Linotype"/>
          <w:sz w:val="24"/>
          <w:szCs w:val="24"/>
        </w:rPr>
        <w:t>învățământ p</w:t>
      </w:r>
      <w:r w:rsidR="008B0AF5" w:rsidRPr="008B2BFA">
        <w:rPr>
          <w:rFonts w:ascii="Palatino Linotype" w:eastAsia="Palatino Linotype" w:hAnsi="Palatino Linotype" w:cs="Palatino Linotype"/>
          <w:sz w:val="24"/>
          <w:szCs w:val="24"/>
        </w:rPr>
        <w:t xml:space="preserve">reuniversitar </w:t>
      </w:r>
      <w:r w:rsidR="00DD1C4A" w:rsidRPr="008B2BFA">
        <w:rPr>
          <w:rFonts w:ascii="Palatino Linotype" w:eastAsia="Palatino Linotype" w:hAnsi="Palatino Linotype" w:cs="Palatino Linotype"/>
          <w:sz w:val="24"/>
          <w:szCs w:val="24"/>
        </w:rPr>
        <w:t xml:space="preserve">de stat </w:t>
      </w:r>
      <w:r w:rsidR="008B0AF5" w:rsidRPr="008B2BFA">
        <w:rPr>
          <w:rFonts w:ascii="Palatino Linotype" w:eastAsia="Palatino Linotype" w:hAnsi="Palatino Linotype" w:cs="Palatino Linotype"/>
          <w:sz w:val="24"/>
          <w:szCs w:val="24"/>
        </w:rPr>
        <w:t>cu grup</w:t>
      </w:r>
      <w:r w:rsidR="00DD1C4A" w:rsidRPr="008B2BFA">
        <w:rPr>
          <w:rFonts w:ascii="Palatino Linotype" w:eastAsia="Palatino Linotype" w:hAnsi="Palatino Linotype" w:cs="Palatino Linotype"/>
          <w:sz w:val="24"/>
          <w:szCs w:val="24"/>
        </w:rPr>
        <w:t xml:space="preserve">e </w:t>
      </w:r>
      <w:r w:rsidR="008B0AF5" w:rsidRPr="008B2BFA">
        <w:rPr>
          <w:rFonts w:ascii="Palatino Linotype" w:eastAsia="Palatino Linotype" w:hAnsi="Palatino Linotype" w:cs="Palatino Linotype"/>
          <w:sz w:val="24"/>
          <w:szCs w:val="24"/>
        </w:rPr>
        <w:t>de nivel</w:t>
      </w:r>
      <w:r w:rsidR="00DD1C4A" w:rsidRPr="008B2BFA">
        <w:rPr>
          <w:rFonts w:ascii="Palatino Linotype" w:eastAsia="Palatino Linotype" w:hAnsi="Palatino Linotype" w:cs="Palatino Linotype"/>
          <w:sz w:val="24"/>
          <w:szCs w:val="24"/>
        </w:rPr>
        <w:t xml:space="preserve"> </w:t>
      </w:r>
      <w:r w:rsidR="00AA592D" w:rsidRPr="008B2BFA">
        <w:rPr>
          <w:rFonts w:ascii="Palatino Linotype" w:eastAsia="Palatino Linotype" w:hAnsi="Palatino Linotype" w:cs="Palatino Linotype"/>
          <w:sz w:val="24"/>
          <w:szCs w:val="24"/>
        </w:rPr>
        <w:t>preșcolar ș</w:t>
      </w:r>
      <w:r w:rsidR="00BA026E" w:rsidRPr="008B2BFA">
        <w:rPr>
          <w:rFonts w:ascii="Palatino Linotype" w:eastAsia="Palatino Linotype" w:hAnsi="Palatino Linotype" w:cs="Palatino Linotype"/>
          <w:sz w:val="24"/>
          <w:szCs w:val="24"/>
        </w:rPr>
        <w:t>i antepreșcolar, inspectoratele</w:t>
      </w:r>
    </w:p>
    <w:p w14:paraId="12164C68" w14:textId="29CE8EE0" w:rsidR="00BA026E" w:rsidRPr="008B2BFA" w:rsidRDefault="00AA592D" w:rsidP="00BA026E">
      <w:pPr>
        <w:spacing w:after="0" w:line="240" w:lineRule="auto"/>
        <w:ind w:left="708" w:hanging="708"/>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școlare</w:t>
      </w:r>
      <w:r w:rsidR="00C13872" w:rsidRPr="008B2BFA">
        <w:rPr>
          <w:rFonts w:ascii="Palatino Linotype" w:eastAsia="Palatino Linotype" w:hAnsi="Palatino Linotype" w:cs="Palatino Linotype"/>
          <w:sz w:val="24"/>
          <w:szCs w:val="24"/>
        </w:rPr>
        <w:t xml:space="preserve">, la solicitarea conducerii unității de învățământ, </w:t>
      </w:r>
      <w:r w:rsidRPr="008B2BFA">
        <w:rPr>
          <w:rFonts w:ascii="Palatino Linotype" w:eastAsia="Palatino Linotype" w:hAnsi="Palatino Linotype" w:cs="Palatino Linotype"/>
          <w:sz w:val="24"/>
          <w:szCs w:val="24"/>
        </w:rPr>
        <w:t xml:space="preserve">pot </w:t>
      </w:r>
      <w:r w:rsidR="00C13872" w:rsidRPr="008B2BFA">
        <w:rPr>
          <w:rFonts w:ascii="Palatino Linotype" w:eastAsia="Palatino Linotype" w:hAnsi="Palatino Linotype" w:cs="Palatino Linotype"/>
          <w:sz w:val="24"/>
          <w:szCs w:val="24"/>
        </w:rPr>
        <w:t xml:space="preserve">aproba </w:t>
      </w:r>
      <w:r w:rsidRPr="008B2BFA">
        <w:rPr>
          <w:rFonts w:ascii="Palatino Linotype" w:eastAsia="Palatino Linotype" w:hAnsi="Palatino Linotype" w:cs="Palatino Linotype"/>
          <w:sz w:val="24"/>
          <w:szCs w:val="24"/>
        </w:rPr>
        <w:t>supl</w:t>
      </w:r>
      <w:r w:rsidR="008B0AF5" w:rsidRPr="008B2BFA">
        <w:rPr>
          <w:rFonts w:ascii="Palatino Linotype" w:eastAsia="Palatino Linotype" w:hAnsi="Palatino Linotype" w:cs="Palatino Linotype"/>
          <w:sz w:val="24"/>
          <w:szCs w:val="24"/>
        </w:rPr>
        <w:t>imenta</w:t>
      </w:r>
      <w:r w:rsidR="00C13872" w:rsidRPr="008B2BFA">
        <w:rPr>
          <w:rFonts w:ascii="Palatino Linotype" w:eastAsia="Palatino Linotype" w:hAnsi="Palatino Linotype" w:cs="Palatino Linotype"/>
          <w:sz w:val="24"/>
          <w:szCs w:val="24"/>
        </w:rPr>
        <w:t>rea</w:t>
      </w:r>
      <w:r w:rsidR="00BA026E" w:rsidRPr="008B2BFA">
        <w:rPr>
          <w:rFonts w:ascii="Palatino Linotype" w:eastAsia="Palatino Linotype" w:hAnsi="Palatino Linotype" w:cs="Palatino Linotype"/>
          <w:sz w:val="24"/>
          <w:szCs w:val="24"/>
        </w:rPr>
        <w:t xml:space="preserve"> numărului</w:t>
      </w:r>
    </w:p>
    <w:p w14:paraId="24FB4CEF" w14:textId="552FE770" w:rsidR="008E069D" w:rsidRPr="008B2BFA" w:rsidRDefault="00BA026E" w:rsidP="00BA026E">
      <w:pPr>
        <w:spacing w:after="0" w:line="240" w:lineRule="auto"/>
        <w:ind w:left="708" w:hanging="708"/>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de </w:t>
      </w:r>
      <w:r w:rsidR="008B0AF5" w:rsidRPr="008B2BFA">
        <w:rPr>
          <w:rFonts w:ascii="Palatino Linotype" w:eastAsia="Palatino Linotype" w:hAnsi="Palatino Linotype" w:cs="Palatino Linotype"/>
          <w:sz w:val="24"/>
          <w:szCs w:val="24"/>
        </w:rPr>
        <w:t>locuri</w:t>
      </w:r>
      <w:r w:rsidR="00DD1C4A" w:rsidRPr="008B2BFA">
        <w:rPr>
          <w:rFonts w:ascii="Palatino Linotype" w:eastAsia="Palatino Linotype" w:hAnsi="Palatino Linotype" w:cs="Palatino Linotype"/>
          <w:sz w:val="24"/>
          <w:szCs w:val="24"/>
        </w:rPr>
        <w:t>/grupe mici de nivel preșcolar pentru reînscrierea copiiilor de 3 ani</w:t>
      </w:r>
      <w:r w:rsidRPr="008B2BFA">
        <w:rPr>
          <w:rFonts w:ascii="Palatino Linotype" w:eastAsia="Palatino Linotype" w:hAnsi="Palatino Linotype" w:cs="Palatino Linotype"/>
          <w:sz w:val="24"/>
          <w:szCs w:val="24"/>
        </w:rPr>
        <w:t>.</w:t>
      </w:r>
      <w:r w:rsidR="00DD1C4A" w:rsidRPr="008B2BFA">
        <w:rPr>
          <w:rFonts w:ascii="Palatino Linotype" w:eastAsia="Palatino Linotype" w:hAnsi="Palatino Linotype" w:cs="Palatino Linotype"/>
          <w:sz w:val="24"/>
          <w:szCs w:val="24"/>
        </w:rPr>
        <w:t xml:space="preserve"> </w:t>
      </w:r>
      <w:r w:rsidR="008B0AF5" w:rsidRPr="008B2BFA">
        <w:rPr>
          <w:rFonts w:ascii="Palatino Linotype" w:eastAsia="Palatino Linotype" w:hAnsi="Palatino Linotype" w:cs="Palatino Linotype"/>
          <w:sz w:val="24"/>
          <w:szCs w:val="24"/>
        </w:rPr>
        <w:t xml:space="preserve"> </w:t>
      </w:r>
    </w:p>
    <w:p w14:paraId="59E15D7C" w14:textId="77777777" w:rsidR="00BA026E" w:rsidRPr="008B2BFA" w:rsidRDefault="009F74AE" w:rsidP="00BA026E">
      <w:pPr>
        <w:spacing w:after="0" w:line="240" w:lineRule="auto"/>
        <w:ind w:left="708" w:hanging="708"/>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(8)</w:t>
      </w:r>
      <w:r w:rsidRPr="008B2BFA">
        <w:rPr>
          <w:rFonts w:ascii="Palatino Linotype" w:eastAsia="Palatino Linotype" w:hAnsi="Palatino Linotype" w:cs="Palatino Linotype"/>
          <w:sz w:val="24"/>
          <w:szCs w:val="24"/>
        </w:rPr>
        <w:t xml:space="preserve"> Părinții</w:t>
      </w:r>
      <w:r w:rsidR="002E702C" w:rsidRPr="008B2BFA">
        <w:rPr>
          <w:rFonts w:ascii="Palatino Linotype" w:eastAsia="Palatino Linotype" w:hAnsi="Palatino Linotype" w:cs="Palatino Linotype"/>
          <w:sz w:val="24"/>
          <w:szCs w:val="24"/>
        </w:rPr>
        <w:t>/reprezentanții</w:t>
      </w:r>
      <w:r w:rsidR="008E069D" w:rsidRPr="008B2BFA">
        <w:rPr>
          <w:rFonts w:ascii="Palatino Linotype" w:eastAsia="Palatino Linotype" w:hAnsi="Palatino Linotype" w:cs="Palatino Linotype"/>
          <w:sz w:val="24"/>
          <w:szCs w:val="24"/>
        </w:rPr>
        <w:t xml:space="preserve"> legal</w:t>
      </w:r>
      <w:r w:rsidR="002E702C" w:rsidRPr="008B2BFA">
        <w:rPr>
          <w:rFonts w:ascii="Palatino Linotype" w:eastAsia="Palatino Linotype" w:hAnsi="Palatino Linotype" w:cs="Palatino Linotype"/>
          <w:sz w:val="24"/>
          <w:szCs w:val="24"/>
        </w:rPr>
        <w:t>i</w:t>
      </w:r>
      <w:r w:rsidR="00AA592D" w:rsidRPr="008B2BFA">
        <w:rPr>
          <w:rFonts w:ascii="Palatino Linotype" w:eastAsia="Palatino Linotype" w:hAnsi="Palatino Linotype" w:cs="Palatino Linotype"/>
          <w:sz w:val="24"/>
          <w:szCs w:val="24"/>
        </w:rPr>
        <w:t xml:space="preserve"> ai copiilor care împlinesc 3 ani la începutul anului școlar și</w:t>
      </w:r>
    </w:p>
    <w:p w14:paraId="08E40883" w14:textId="77777777" w:rsidR="00BA026E" w:rsidRPr="008B2BFA" w:rsidRDefault="00AA592D" w:rsidP="00BA026E">
      <w:pPr>
        <w:spacing w:after="0" w:line="240" w:lineRule="auto"/>
        <w:ind w:left="708" w:hanging="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lastRenderedPageBreak/>
        <w:t>care nu sunt reînscriși în grupa mică – nivel preșcolar în unitățile de învățământ</w:t>
      </w:r>
      <w:r w:rsidR="00BA026E" w:rsidRPr="008B2BFA">
        <w:rPr>
          <w:rFonts w:ascii="Palatino Linotype" w:eastAsia="Palatino Linotype" w:hAnsi="Palatino Linotype" w:cs="Palatino Linotype"/>
          <w:sz w:val="24"/>
          <w:szCs w:val="24"/>
        </w:rPr>
        <w:t xml:space="preserve"> </w:t>
      </w:r>
    </w:p>
    <w:p w14:paraId="75A4441F" w14:textId="2F2742C3" w:rsidR="00AA592D" w:rsidRPr="008B2BFA" w:rsidRDefault="00AA592D" w:rsidP="00BA026E">
      <w:pPr>
        <w:spacing w:after="0" w:line="240" w:lineRule="auto"/>
        <w:ind w:left="708" w:hanging="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preuniversitar cu grupe de nivel preșcolar și antepreșcolar</w:t>
      </w:r>
      <w:r w:rsidR="00407651" w:rsidRPr="008B2BFA">
        <w:rPr>
          <w:rFonts w:ascii="Palatino Linotype" w:eastAsia="Palatino Linotype" w:hAnsi="Palatino Linotype" w:cs="Palatino Linotype"/>
          <w:sz w:val="24"/>
          <w:szCs w:val="24"/>
        </w:rPr>
        <w:t xml:space="preserve"> pot depune</w:t>
      </w:r>
      <w:r w:rsidRPr="008B2BFA">
        <w:rPr>
          <w:rFonts w:ascii="Palatino Linotype" w:eastAsia="Palatino Linotype" w:hAnsi="Palatino Linotype" w:cs="Palatino Linotype"/>
          <w:sz w:val="24"/>
          <w:szCs w:val="24"/>
        </w:rPr>
        <w:t xml:space="preserve"> </w:t>
      </w:r>
      <w:r w:rsidR="00812AB3" w:rsidRPr="008B2BFA">
        <w:rPr>
          <w:rFonts w:ascii="Palatino Linotype" w:eastAsia="Palatino Linotype" w:hAnsi="Palatino Linotype" w:cs="Palatino Linotype"/>
          <w:sz w:val="24"/>
          <w:szCs w:val="24"/>
        </w:rPr>
        <w:t>dosarul de</w:t>
      </w:r>
      <w:r w:rsidRPr="008B2BFA">
        <w:rPr>
          <w:rFonts w:ascii="Palatino Linotype" w:eastAsia="Palatino Linotype" w:hAnsi="Palatino Linotype" w:cs="Palatino Linotype"/>
          <w:sz w:val="24"/>
          <w:szCs w:val="24"/>
        </w:rPr>
        <w:t xml:space="preserve"> înscriere la</w:t>
      </w:r>
    </w:p>
    <w:p w14:paraId="38D8DB8C" w14:textId="39D63FFD" w:rsidR="003C1F57" w:rsidRPr="008B2BFA" w:rsidRDefault="003C1F57" w:rsidP="00BA026E">
      <w:pPr>
        <w:spacing w:after="0" w:line="240" w:lineRule="auto"/>
        <w:ind w:left="708" w:hanging="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o altă unitate de</w:t>
      </w:r>
      <w:r w:rsidR="00407651"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învățământ.</w:t>
      </w:r>
    </w:p>
    <w:p w14:paraId="3E57D894" w14:textId="74E49259" w:rsidR="003C1F57" w:rsidRPr="008B2BFA" w:rsidRDefault="009F74AE"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(9</w:t>
      </w:r>
      <w:r w:rsidR="00EA6018" w:rsidRPr="008B2BFA">
        <w:rPr>
          <w:rFonts w:ascii="Palatino Linotype" w:eastAsia="Palatino Linotype" w:hAnsi="Palatino Linotype" w:cs="Palatino Linotype"/>
          <w:b/>
          <w:sz w:val="24"/>
          <w:szCs w:val="24"/>
        </w:rPr>
        <w:t>)</w:t>
      </w:r>
      <w:r w:rsidR="00EA6018" w:rsidRPr="008B2BFA">
        <w:rPr>
          <w:rFonts w:ascii="Palatino Linotype" w:eastAsia="Palatino Linotype" w:hAnsi="Palatino Linotype" w:cs="Palatino Linotype"/>
          <w:sz w:val="24"/>
          <w:szCs w:val="24"/>
        </w:rPr>
        <w:t xml:space="preserve"> Pentru copiii care îndeplinesc criteriile pentru înscrierea în învățământul primar și care, fie din cauza unui aviz nefavorabil al Centrului Județean de Resurse și Asistență Educațională/Centrului Municipiului București de Resurse și Asistență Educațională (CJRAE/CMBRAE), fie din cauza neadaptării la regimul școlar al clasei pregătitoare, ar putea reveni în învățământul preșcolar în anul școlar următor se asigură continuitatea/reînscrierea</w:t>
      </w:r>
      <w:r w:rsidR="00D87F8F" w:rsidRPr="008B2BFA">
        <w:rPr>
          <w:rFonts w:ascii="Palatino Linotype" w:eastAsia="Palatino Linotype" w:hAnsi="Palatino Linotype" w:cs="Palatino Linotype"/>
          <w:sz w:val="24"/>
          <w:szCs w:val="24"/>
        </w:rPr>
        <w:t xml:space="preserve"> în unitatea de învățământ preșcolar pe care au frecventat-o anterior</w:t>
      </w:r>
      <w:r w:rsidR="00EA6018" w:rsidRPr="008B2BFA">
        <w:rPr>
          <w:rFonts w:ascii="Palatino Linotype" w:eastAsia="Palatino Linotype" w:hAnsi="Palatino Linotype" w:cs="Palatino Linotype"/>
          <w:sz w:val="24"/>
          <w:szCs w:val="24"/>
        </w:rPr>
        <w:t>.</w:t>
      </w:r>
    </w:p>
    <w:p w14:paraId="61FDC5A7" w14:textId="77777777" w:rsidR="005A6985" w:rsidRPr="008B2BFA" w:rsidRDefault="00D76724"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w:t>
      </w:r>
      <w:r w:rsidR="005A6985" w:rsidRPr="008B2BFA">
        <w:rPr>
          <w:rFonts w:ascii="Palatino Linotype" w:eastAsia="Palatino Linotype" w:hAnsi="Palatino Linotype" w:cs="Palatino Linotype"/>
          <w:b/>
          <w:sz w:val="24"/>
          <w:szCs w:val="24"/>
        </w:rPr>
        <w:t>10</w:t>
      </w:r>
      <w:r w:rsidRPr="008B2BFA">
        <w:rPr>
          <w:rFonts w:ascii="Palatino Linotype" w:eastAsia="Palatino Linotype" w:hAnsi="Palatino Linotype" w:cs="Palatino Linotype"/>
          <w:b/>
          <w:sz w:val="24"/>
          <w:szCs w:val="24"/>
        </w:rPr>
        <w:t>)</w:t>
      </w:r>
      <w:r w:rsidR="005A6985"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Înscrierea este operațiunea prin care sunt înregistrați și admiși</w:t>
      </w:r>
      <w:r w:rsidR="005A6985" w:rsidRPr="008B2BFA">
        <w:rPr>
          <w:rFonts w:ascii="Palatino Linotype" w:eastAsia="Palatino Linotype" w:hAnsi="Palatino Linotype" w:cs="Palatino Linotype"/>
          <w:sz w:val="24"/>
          <w:szCs w:val="24"/>
        </w:rPr>
        <w:t xml:space="preserve"> într-o unitate de învățământ preuniversitar cu personalitate juridică cu grupe de nivel preșcolar și/sau antepreșcolar</w:t>
      </w:r>
      <w:r w:rsidR="003C1F57" w:rsidRPr="008B2BFA">
        <w:rPr>
          <w:rFonts w:ascii="Palatino Linotype" w:eastAsia="Palatino Linotype" w:hAnsi="Palatino Linotype" w:cs="Palatino Linotype"/>
          <w:sz w:val="24"/>
          <w:szCs w:val="24"/>
        </w:rPr>
        <w:t>,  ca beneficiari primari ai educației, copiii care urmează să frecventeze o unitate de învățământ preuniversitar cu grupe de nivel preșcolar și/sau antepreșcolar în anul școlar următor, în baza unor criterii generale și specifice</w:t>
      </w:r>
      <w:r w:rsidRPr="008B2BFA">
        <w:rPr>
          <w:rFonts w:ascii="Palatino Linotype" w:eastAsia="Palatino Linotype" w:hAnsi="Palatino Linotype" w:cs="Palatino Linotype"/>
          <w:sz w:val="24"/>
          <w:szCs w:val="24"/>
        </w:rPr>
        <w:t xml:space="preserve">. </w:t>
      </w:r>
    </w:p>
    <w:p w14:paraId="1AF9368F" w14:textId="045D00BA" w:rsidR="00D76724" w:rsidRPr="008B2BFA" w:rsidRDefault="005A6985"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(11)</w:t>
      </w:r>
      <w:r w:rsidRPr="008B2BFA">
        <w:rPr>
          <w:rFonts w:ascii="Palatino Linotype" w:eastAsia="Palatino Linotype" w:hAnsi="Palatino Linotype" w:cs="Palatino Linotype"/>
          <w:sz w:val="24"/>
          <w:szCs w:val="24"/>
        </w:rPr>
        <w:t xml:space="preserve"> Pentru solicitarea de înscriere, menționată la alin.(10), părintele/reprezentantul legal al copilului completează o cerere scrisă adresată conducerii unității de învățământ respective la care </w:t>
      </w:r>
      <w:r w:rsidR="00D76724" w:rsidRPr="008B2BFA">
        <w:rPr>
          <w:rFonts w:ascii="Palatino Linotype" w:eastAsia="Palatino Linotype" w:hAnsi="Palatino Linotype" w:cs="Palatino Linotype"/>
          <w:sz w:val="24"/>
          <w:szCs w:val="24"/>
        </w:rPr>
        <w:t>ataș</w:t>
      </w:r>
      <w:r w:rsidRPr="008B2BFA">
        <w:rPr>
          <w:rFonts w:ascii="Palatino Linotype" w:eastAsia="Palatino Linotype" w:hAnsi="Palatino Linotype" w:cs="Palatino Linotype"/>
          <w:sz w:val="24"/>
          <w:szCs w:val="24"/>
        </w:rPr>
        <w:t>e</w:t>
      </w:r>
      <w:r w:rsidR="00D76724" w:rsidRPr="008B2BFA">
        <w:rPr>
          <w:rFonts w:ascii="Palatino Linotype" w:eastAsia="Palatino Linotype" w:hAnsi="Palatino Linotype" w:cs="Palatino Linotype"/>
          <w:sz w:val="24"/>
          <w:szCs w:val="24"/>
        </w:rPr>
        <w:t>a</w:t>
      </w:r>
      <w:r w:rsidRPr="008B2BFA">
        <w:rPr>
          <w:rFonts w:ascii="Palatino Linotype" w:eastAsia="Palatino Linotype" w:hAnsi="Palatino Linotype" w:cs="Palatino Linotype"/>
          <w:sz w:val="24"/>
          <w:szCs w:val="24"/>
        </w:rPr>
        <w:t>ză</w:t>
      </w:r>
      <w:r w:rsidR="00D76724" w:rsidRPr="008B2BFA">
        <w:rPr>
          <w:rFonts w:ascii="Palatino Linotype" w:eastAsia="Palatino Linotype" w:hAnsi="Palatino Linotype" w:cs="Palatino Linotype"/>
          <w:sz w:val="24"/>
          <w:szCs w:val="24"/>
        </w:rPr>
        <w:t>, după caz, doc</w:t>
      </w:r>
      <w:r w:rsidR="00110E28" w:rsidRPr="008B2BFA">
        <w:rPr>
          <w:rFonts w:ascii="Palatino Linotype" w:eastAsia="Palatino Linotype" w:hAnsi="Palatino Linotype" w:cs="Palatino Linotype"/>
          <w:sz w:val="24"/>
          <w:szCs w:val="24"/>
        </w:rPr>
        <w:t>umentele doveditoare care sunt</w:t>
      </w:r>
      <w:r w:rsidR="00D76724" w:rsidRPr="008B2BFA">
        <w:rPr>
          <w:rFonts w:ascii="Palatino Linotype" w:eastAsia="Palatino Linotype" w:hAnsi="Palatino Linotype" w:cs="Palatino Linotype"/>
          <w:sz w:val="24"/>
          <w:szCs w:val="24"/>
        </w:rPr>
        <w:t xml:space="preserve"> analizate și validate de către comisia de înscriere de la nivelul unității.</w:t>
      </w:r>
    </w:p>
    <w:p w14:paraId="65AECE1C" w14:textId="1FB78291" w:rsidR="00D76724" w:rsidRPr="008B2BFA" w:rsidRDefault="00D76724"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bCs/>
          <w:sz w:val="24"/>
          <w:szCs w:val="24"/>
        </w:rPr>
        <w:t>(</w:t>
      </w:r>
      <w:r w:rsidR="000470E1" w:rsidRPr="008B2BFA">
        <w:rPr>
          <w:rFonts w:ascii="Palatino Linotype" w:eastAsia="Palatino Linotype" w:hAnsi="Palatino Linotype" w:cs="Palatino Linotype"/>
          <w:b/>
          <w:bCs/>
          <w:sz w:val="24"/>
          <w:szCs w:val="24"/>
        </w:rPr>
        <w:t xml:space="preserve">12) </w:t>
      </w:r>
      <w:r w:rsidRPr="008B2BFA">
        <w:rPr>
          <w:rFonts w:ascii="Palatino Linotype" w:eastAsia="Palatino Linotype" w:hAnsi="Palatino Linotype" w:cs="Palatino Linotype"/>
          <w:sz w:val="24"/>
          <w:szCs w:val="24"/>
        </w:rPr>
        <w:t>Copiii din grupa mare – nivel antepreșcolar din cadrul unităților de învățământ cu personalitate juridică cu grupe de nivel preșcolar și antepreșcolar care nu sunt reînscriși, conform pre</w:t>
      </w:r>
      <w:r w:rsidR="00093D30" w:rsidRPr="008B2BFA">
        <w:rPr>
          <w:rFonts w:ascii="Palatino Linotype" w:eastAsia="Palatino Linotype" w:hAnsi="Palatino Linotype" w:cs="Palatino Linotype"/>
          <w:sz w:val="24"/>
          <w:szCs w:val="24"/>
        </w:rPr>
        <w:t>vederilor art.2 alin.(5</w:t>
      </w:r>
      <w:r w:rsidRPr="008B2BFA">
        <w:rPr>
          <w:rFonts w:ascii="Palatino Linotype" w:eastAsia="Palatino Linotype" w:hAnsi="Palatino Linotype" w:cs="Palatino Linotype"/>
          <w:sz w:val="24"/>
          <w:szCs w:val="24"/>
        </w:rPr>
        <w:t>) sau care nu se pot reînscrie din cauza numărului insuficient de locuri aprobate pentru această grupă de vârstă se pot înscrie în grupa mică – nivel preșcolar, la o altă unitate de învățământ.</w:t>
      </w:r>
    </w:p>
    <w:p w14:paraId="1CCC3EB1" w14:textId="77777777" w:rsidR="00301CE6" w:rsidRPr="008B2BFA" w:rsidRDefault="00301CE6" w:rsidP="004F75E6">
      <w:pPr>
        <w:spacing w:after="0" w:line="240" w:lineRule="auto"/>
        <w:jc w:val="both"/>
        <w:rPr>
          <w:rFonts w:ascii="Palatino Linotype" w:eastAsia="Palatino Linotype" w:hAnsi="Palatino Linotype" w:cs="Palatino Linotype"/>
          <w:b/>
          <w:sz w:val="24"/>
          <w:szCs w:val="24"/>
        </w:rPr>
      </w:pPr>
    </w:p>
    <w:p w14:paraId="00000009" w14:textId="3517EF1B" w:rsidR="0096239B" w:rsidRPr="008B2BFA" w:rsidRDefault="00301CE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3C1F57"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w:t>
      </w:r>
      <w:r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w:t>
      </w:r>
      <w:r w:rsidR="00093D30" w:rsidRPr="008B2BFA">
        <w:rPr>
          <w:rFonts w:ascii="Palatino Linotype" w:eastAsia="Palatino Linotype" w:hAnsi="Palatino Linotype" w:cs="Palatino Linotype"/>
          <w:sz w:val="24"/>
          <w:szCs w:val="24"/>
        </w:rPr>
        <w:t>Reînscrierea/</w:t>
      </w:r>
      <w:r w:rsidR="001F5D90" w:rsidRPr="008B2BFA">
        <w:rPr>
          <w:rFonts w:ascii="Palatino Linotype" w:eastAsia="Palatino Linotype" w:hAnsi="Palatino Linotype" w:cs="Palatino Linotype"/>
          <w:sz w:val="24"/>
          <w:szCs w:val="24"/>
        </w:rPr>
        <w:t>înscrierea</w:t>
      </w:r>
      <w:r w:rsidR="001C7D5B" w:rsidRPr="008B2BFA">
        <w:rPr>
          <w:rFonts w:ascii="Palatino Linotype" w:eastAsia="Palatino Linotype" w:hAnsi="Palatino Linotype" w:cs="Palatino Linotype"/>
          <w:sz w:val="24"/>
          <w:szCs w:val="24"/>
        </w:rPr>
        <w:t xml:space="preserve"> copiilor antep</w:t>
      </w:r>
      <w:r w:rsidR="001F5D90" w:rsidRPr="008B2BFA">
        <w:rPr>
          <w:rFonts w:ascii="Palatino Linotype" w:eastAsia="Palatino Linotype" w:hAnsi="Palatino Linotype" w:cs="Palatino Linotype"/>
          <w:sz w:val="24"/>
          <w:szCs w:val="24"/>
        </w:rPr>
        <w:t>reșcolari și preșcolari</w:t>
      </w:r>
      <w:r w:rsidR="001C7D5B" w:rsidRPr="008B2BFA">
        <w:rPr>
          <w:rFonts w:ascii="Palatino Linotype" w:eastAsia="Palatino Linotype" w:hAnsi="Palatino Linotype" w:cs="Palatino Linotype"/>
          <w:sz w:val="24"/>
          <w:szCs w:val="24"/>
        </w:rPr>
        <w:t xml:space="preserve"> </w:t>
      </w:r>
      <w:r w:rsidR="00812AB3" w:rsidRPr="008B2BFA">
        <w:rPr>
          <w:rFonts w:ascii="Palatino Linotype" w:eastAsia="Palatino Linotype" w:hAnsi="Palatino Linotype" w:cs="Palatino Linotype"/>
          <w:sz w:val="24"/>
          <w:szCs w:val="24"/>
        </w:rPr>
        <w:t xml:space="preserve">în </w:t>
      </w:r>
      <w:r w:rsidR="001C7D5B" w:rsidRPr="008B2BFA">
        <w:rPr>
          <w:rFonts w:ascii="Palatino Linotype" w:eastAsia="Palatino Linotype" w:hAnsi="Palatino Linotype" w:cs="Palatino Linotype"/>
          <w:sz w:val="24"/>
          <w:szCs w:val="24"/>
        </w:rPr>
        <w:t>unitățile de învățământ preuniversitar cu personalitate juridică cu grupe de nivel preșcolar și/sau antepreșcola</w:t>
      </w:r>
      <w:r w:rsidR="001F5D90" w:rsidRPr="008B2BFA">
        <w:rPr>
          <w:rFonts w:ascii="Palatino Linotype" w:eastAsia="Palatino Linotype" w:hAnsi="Palatino Linotype" w:cs="Palatino Linotype"/>
          <w:sz w:val="24"/>
          <w:szCs w:val="24"/>
        </w:rPr>
        <w:t xml:space="preserve">r de stat </w:t>
      </w:r>
      <w:r w:rsidR="001C7D5B" w:rsidRPr="008B2BFA">
        <w:rPr>
          <w:rFonts w:ascii="Palatino Linotype" w:eastAsia="Palatino Linotype" w:hAnsi="Palatino Linotype" w:cs="Palatino Linotype"/>
          <w:sz w:val="24"/>
          <w:szCs w:val="24"/>
        </w:rPr>
        <w:t>ș</w:t>
      </w:r>
      <w:r w:rsidR="001F5D90" w:rsidRPr="008B2BFA">
        <w:rPr>
          <w:rFonts w:ascii="Palatino Linotype" w:eastAsia="Palatino Linotype" w:hAnsi="Palatino Linotype" w:cs="Palatino Linotype"/>
          <w:sz w:val="24"/>
          <w:szCs w:val="24"/>
        </w:rPr>
        <w:t>i înscrierea</w:t>
      </w:r>
      <w:r w:rsidR="001C7D5B" w:rsidRPr="008B2BFA">
        <w:rPr>
          <w:rFonts w:ascii="Palatino Linotype" w:eastAsia="Palatino Linotype" w:hAnsi="Palatino Linotype" w:cs="Palatino Linotype"/>
          <w:sz w:val="24"/>
          <w:szCs w:val="24"/>
        </w:rPr>
        <w:t xml:space="preserve"> copiilor în serviciile de educație timpurie complementare</w:t>
      </w:r>
      <w:r w:rsidR="001F5D90" w:rsidRPr="008B2BFA">
        <w:rPr>
          <w:rFonts w:ascii="Palatino Linotype" w:eastAsia="Palatino Linotype" w:hAnsi="Palatino Linotype" w:cs="Palatino Linotype"/>
          <w:sz w:val="24"/>
          <w:szCs w:val="24"/>
        </w:rPr>
        <w:t xml:space="preserve"> se realizează de către comisiile de reînscriere/înscriere din cadrul acestora, constituite conform prevederilor prezentei metodologii</w:t>
      </w:r>
      <w:r w:rsidR="001C7D5B" w:rsidRPr="008B2BFA">
        <w:rPr>
          <w:rFonts w:ascii="Palatino Linotype" w:eastAsia="Palatino Linotype" w:hAnsi="Palatino Linotype" w:cs="Palatino Linotype"/>
          <w:sz w:val="24"/>
          <w:szCs w:val="24"/>
        </w:rPr>
        <w:t>.</w:t>
      </w:r>
    </w:p>
    <w:p w14:paraId="0000000B" w14:textId="6FBA8C10" w:rsidR="0096239B" w:rsidRPr="008B2BFA" w:rsidRDefault="001C7D5B" w:rsidP="004F75E6">
      <w:pPr>
        <w:spacing w:after="0" w:line="240" w:lineRule="auto"/>
        <w:jc w:val="both"/>
        <w:rPr>
          <w:rFonts w:ascii="Palatino Linotype" w:eastAsia="Palatino Linotype" w:hAnsi="Palatino Linotype" w:cs="Palatino Linotype"/>
          <w:sz w:val="24"/>
          <w:szCs w:val="24"/>
        </w:rPr>
      </w:pPr>
      <w:bookmarkStart w:id="1" w:name="_heading=h.30j0zll" w:colFirst="0" w:colLast="0"/>
      <w:bookmarkEnd w:id="1"/>
      <w:r w:rsidRPr="008B2BFA">
        <w:rPr>
          <w:rFonts w:ascii="Palatino Linotype" w:eastAsia="Palatino Linotype" w:hAnsi="Palatino Linotype" w:cs="Palatino Linotype"/>
          <w:b/>
          <w:sz w:val="24"/>
          <w:szCs w:val="24"/>
        </w:rPr>
        <w:t>(</w:t>
      </w:r>
      <w:r w:rsidR="00301CE6"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b/>
          <w:sz w:val="24"/>
          <w:szCs w:val="24"/>
        </w:rPr>
        <w:t>)</w:t>
      </w:r>
      <w:r w:rsidR="00093D30" w:rsidRPr="008B2BFA">
        <w:rPr>
          <w:rFonts w:ascii="Palatino Linotype" w:eastAsia="Palatino Linotype" w:hAnsi="Palatino Linotype" w:cs="Palatino Linotype"/>
          <w:sz w:val="24"/>
          <w:szCs w:val="24"/>
        </w:rPr>
        <w:t xml:space="preserve"> Reînscrierea/</w:t>
      </w:r>
      <w:r w:rsidR="001F5D90" w:rsidRPr="008B2BFA">
        <w:rPr>
          <w:rFonts w:ascii="Palatino Linotype" w:eastAsia="Palatino Linotype" w:hAnsi="Palatino Linotype" w:cs="Palatino Linotype"/>
          <w:sz w:val="24"/>
          <w:szCs w:val="24"/>
        </w:rPr>
        <w:t>înscrierea copiilor antepreșcolari și preșcolari în unitățile de învățământ preuniversitar particular cu grupe de nivel preșcolar și/sau antepreșcolar și în serviciile de educație timpurie complementare sunt în responsabilitatea persoanei juridice fondatoare, î</w:t>
      </w:r>
      <w:r w:rsidRPr="008B2BFA">
        <w:rPr>
          <w:rFonts w:ascii="Palatino Linotype" w:eastAsia="Palatino Linotype" w:hAnsi="Palatino Linotype" w:cs="Palatino Linotype"/>
          <w:sz w:val="24"/>
          <w:szCs w:val="24"/>
        </w:rPr>
        <w:t>n baza autonomiei organiz</w:t>
      </w:r>
      <w:r w:rsidR="001F5D90" w:rsidRPr="008B2BFA">
        <w:rPr>
          <w:rFonts w:ascii="Palatino Linotype" w:eastAsia="Palatino Linotype" w:hAnsi="Palatino Linotype" w:cs="Palatino Linotype"/>
          <w:sz w:val="24"/>
          <w:szCs w:val="24"/>
        </w:rPr>
        <w:t>atorice și economico-financiare</w:t>
      </w:r>
      <w:r w:rsidRPr="008B2BFA">
        <w:rPr>
          <w:rFonts w:ascii="Palatino Linotype" w:eastAsia="Palatino Linotype" w:hAnsi="Palatino Linotype" w:cs="Palatino Linotype"/>
          <w:sz w:val="24"/>
          <w:szCs w:val="24"/>
        </w:rPr>
        <w:t>.</w:t>
      </w:r>
    </w:p>
    <w:p w14:paraId="76BA18C6" w14:textId="77777777" w:rsidR="00EA6018" w:rsidRPr="008B2BFA" w:rsidRDefault="00EA6018" w:rsidP="004F75E6">
      <w:pPr>
        <w:spacing w:after="0" w:line="240" w:lineRule="auto"/>
        <w:jc w:val="both"/>
        <w:rPr>
          <w:rFonts w:ascii="Palatino Linotype" w:eastAsia="Palatino Linotype" w:hAnsi="Palatino Linotype" w:cs="Palatino Linotype"/>
          <w:b/>
          <w:sz w:val="24"/>
          <w:szCs w:val="24"/>
        </w:rPr>
      </w:pPr>
    </w:p>
    <w:p w14:paraId="00000011" w14:textId="1C4BD9B2" w:rsidR="0096239B" w:rsidRPr="008B2BFA" w:rsidRDefault="00FE46D3"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 xml:space="preserve">Art.4 </w:t>
      </w:r>
      <w:r w:rsidR="00EA6018" w:rsidRPr="008B2BFA">
        <w:rPr>
          <w:rFonts w:ascii="Palatino Linotype" w:eastAsia="Palatino Linotype" w:hAnsi="Palatino Linotype" w:cs="Palatino Linotype"/>
          <w:sz w:val="24"/>
          <w:szCs w:val="24"/>
        </w:rPr>
        <w:t>Inspectora</w:t>
      </w:r>
      <w:r w:rsidRPr="008B2BFA">
        <w:rPr>
          <w:rFonts w:ascii="Palatino Linotype" w:eastAsia="Palatino Linotype" w:hAnsi="Palatino Linotype" w:cs="Palatino Linotype"/>
          <w:sz w:val="24"/>
          <w:szCs w:val="24"/>
        </w:rPr>
        <w:t>tele școlare soluționează toate situațiile privind</w:t>
      </w:r>
      <w:r w:rsidR="00EA6018" w:rsidRPr="008B2BFA">
        <w:rPr>
          <w:rFonts w:ascii="Palatino Linotype" w:eastAsia="Palatino Linotype" w:hAnsi="Palatino Linotype" w:cs="Palatino Linotype"/>
          <w:sz w:val="24"/>
          <w:szCs w:val="24"/>
        </w:rPr>
        <w:t xml:space="preserve"> înscrierea copiilor preșcolari de 4 și 5 ani </w:t>
      </w:r>
      <w:sdt>
        <w:sdtPr>
          <w:rPr>
            <w:sz w:val="24"/>
            <w:szCs w:val="24"/>
          </w:rPr>
          <w:tag w:val="goog_rdk_0"/>
          <w:id w:val="37790619"/>
        </w:sdtPr>
        <w:sdtContent>
          <w:r w:rsidR="00EA6018" w:rsidRPr="008B2BFA">
            <w:rPr>
              <w:rFonts w:ascii="Palatino Linotype" w:eastAsia="Palatino Linotype" w:hAnsi="Palatino Linotype" w:cs="Palatino Linotype"/>
              <w:sz w:val="24"/>
              <w:szCs w:val="24"/>
            </w:rPr>
            <w:t>împliniți la începutul anului școlar,</w:t>
          </w:r>
        </w:sdtContent>
      </w:sdt>
      <w:r w:rsidR="00EA6018" w:rsidRPr="008B2BFA">
        <w:rPr>
          <w:rFonts w:ascii="Palatino Linotype" w:eastAsia="Palatino Linotype" w:hAnsi="Palatino Linotype" w:cs="Palatino Linotype"/>
          <w:sz w:val="24"/>
          <w:szCs w:val="24"/>
        </w:rPr>
        <w:t xml:space="preserve">  în unități de învățământ cu personalitate juridică cu grupe de nivel preșcolar și în serviciile de educație timpurie complementare, în </w:t>
      </w:r>
      <w:r w:rsidRPr="008B2BFA">
        <w:rPr>
          <w:rFonts w:ascii="Palatino Linotype" w:eastAsia="Palatino Linotype" w:hAnsi="Palatino Linotype" w:cs="Palatino Linotype"/>
          <w:sz w:val="24"/>
          <w:szCs w:val="24"/>
        </w:rPr>
        <w:t xml:space="preserve">interesul superior al copilului, </w:t>
      </w:r>
      <w:r w:rsidR="00EA6018" w:rsidRPr="008B2BFA">
        <w:rPr>
          <w:rFonts w:ascii="Palatino Linotype" w:hAnsi="Palatino Linotype" w:cstheme="minorHAnsi"/>
          <w:sz w:val="24"/>
          <w:szCs w:val="24"/>
        </w:rPr>
        <w:t>cu respectarea planurilor de școlarizare aprobate.</w:t>
      </w:r>
    </w:p>
    <w:p w14:paraId="00000024" w14:textId="77777777" w:rsidR="0096239B" w:rsidRPr="008B2BFA" w:rsidRDefault="0096239B" w:rsidP="004F75E6">
      <w:pPr>
        <w:keepNext/>
        <w:spacing w:after="0" w:line="240" w:lineRule="auto"/>
        <w:jc w:val="both"/>
        <w:rPr>
          <w:rFonts w:ascii="Palatino Linotype" w:eastAsia="Palatino Linotype" w:hAnsi="Palatino Linotype" w:cs="Palatino Linotype"/>
          <w:sz w:val="24"/>
          <w:szCs w:val="24"/>
        </w:rPr>
      </w:pPr>
      <w:bookmarkStart w:id="2" w:name="_heading=h.1fob9te" w:colFirst="0" w:colLast="0"/>
      <w:bookmarkEnd w:id="2"/>
    </w:p>
    <w:p w14:paraId="23EFF7D9" w14:textId="243E4233" w:rsidR="00EA6018"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Art.5</w:t>
      </w:r>
      <w:r w:rsidR="00812AB3"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 xml:space="preserve">(1) </w:t>
      </w:r>
      <w:r w:rsidRPr="008B2BFA">
        <w:rPr>
          <w:rFonts w:ascii="Palatino Linotype" w:eastAsia="Palatino Linotype" w:hAnsi="Palatino Linotype" w:cs="Palatino Linotype"/>
          <w:sz w:val="24"/>
          <w:szCs w:val="24"/>
        </w:rPr>
        <w:t xml:space="preserve">Numărul de locuri care se acordă, prin cifra de școlarizare, asigură, cu prioritate, </w:t>
      </w:r>
      <w:r w:rsidR="00D10DF1" w:rsidRPr="008B2BFA">
        <w:rPr>
          <w:rFonts w:ascii="Palatino Linotype" w:eastAsia="Palatino Linotype" w:hAnsi="Palatino Linotype" w:cs="Palatino Linotype"/>
          <w:sz w:val="24"/>
          <w:szCs w:val="24"/>
        </w:rPr>
        <w:t>înscrierea/reînscrierea tuturor</w:t>
      </w:r>
      <w:r w:rsidRPr="008B2BFA">
        <w:rPr>
          <w:rFonts w:ascii="Palatino Linotype" w:eastAsia="Palatino Linotype" w:hAnsi="Palatino Linotype" w:cs="Palatino Linotype"/>
          <w:sz w:val="24"/>
          <w:szCs w:val="24"/>
        </w:rPr>
        <w:t xml:space="preserve"> copiilor de 4 ani în grupa mijlocie ș</w:t>
      </w:r>
      <w:r w:rsidR="00D10DF1" w:rsidRPr="008B2BFA">
        <w:rPr>
          <w:rFonts w:ascii="Palatino Linotype" w:eastAsia="Palatino Linotype" w:hAnsi="Palatino Linotype" w:cs="Palatino Linotype"/>
          <w:sz w:val="24"/>
          <w:szCs w:val="24"/>
        </w:rPr>
        <w:t>i</w:t>
      </w:r>
      <w:r w:rsidRPr="008B2BFA">
        <w:rPr>
          <w:rFonts w:ascii="Palatino Linotype" w:eastAsia="Palatino Linotype" w:hAnsi="Palatino Linotype" w:cs="Palatino Linotype"/>
          <w:sz w:val="24"/>
          <w:szCs w:val="24"/>
        </w:rPr>
        <w:t xml:space="preserve"> a copiilor de 5 ani în grupa ma</w:t>
      </w:r>
      <w:r w:rsidR="00D10DF1" w:rsidRPr="008B2BFA">
        <w:rPr>
          <w:rFonts w:ascii="Palatino Linotype" w:eastAsia="Palatino Linotype" w:hAnsi="Palatino Linotype" w:cs="Palatino Linotype"/>
          <w:sz w:val="24"/>
          <w:szCs w:val="24"/>
        </w:rPr>
        <w:t xml:space="preserve">re din învățământul preșcolar. </w:t>
      </w:r>
    </w:p>
    <w:p w14:paraId="5C06FEF2" w14:textId="1B9C0B79" w:rsidR="00EA6018" w:rsidRPr="008B2BFA" w:rsidRDefault="00EA6018" w:rsidP="004F75E6">
      <w:pPr>
        <w:pStyle w:val="Default"/>
        <w:jc w:val="both"/>
        <w:rPr>
          <w:color w:val="auto"/>
          <w:sz w:val="23"/>
          <w:szCs w:val="23"/>
        </w:rPr>
      </w:pPr>
      <w:r w:rsidRPr="008B2BFA">
        <w:rPr>
          <w:rFonts w:ascii="Palatino Linotype" w:eastAsia="Palatino Linotype" w:hAnsi="Palatino Linotype" w:cs="Palatino Linotype"/>
          <w:b/>
          <w:color w:val="auto"/>
        </w:rPr>
        <w:t>(2)</w:t>
      </w:r>
      <w:r w:rsidR="00D10DF1" w:rsidRPr="008B2BFA">
        <w:rPr>
          <w:rFonts w:ascii="Palatino Linotype" w:eastAsia="Palatino Linotype" w:hAnsi="Palatino Linotype" w:cs="Palatino Linotype"/>
          <w:b/>
          <w:color w:val="auto"/>
        </w:rPr>
        <w:t xml:space="preserve"> </w:t>
      </w:r>
      <w:r w:rsidR="00201C60" w:rsidRPr="008B2BFA">
        <w:rPr>
          <w:rFonts w:ascii="Palatino Linotype" w:eastAsia="Palatino Linotype" w:hAnsi="Palatino Linotype" w:cs="Palatino Linotype"/>
          <w:color w:val="auto"/>
        </w:rPr>
        <w:t>La propunerea conducerii unităților de învățământ, inspectoratele școlare județene/al municipiului București alocă, în planul de școlarizare, n</w:t>
      </w:r>
      <w:r w:rsidRPr="008B2BFA">
        <w:rPr>
          <w:rFonts w:ascii="Palatino Linotype" w:eastAsia="Palatino Linotype" w:hAnsi="Palatino Linotype" w:cs="Palatino Linotype"/>
          <w:color w:val="auto"/>
        </w:rPr>
        <w:t>umărul de g</w:t>
      </w:r>
      <w:r w:rsidR="00201C60" w:rsidRPr="008B2BFA">
        <w:rPr>
          <w:rFonts w:ascii="Palatino Linotype" w:eastAsia="Palatino Linotype" w:hAnsi="Palatino Linotype" w:cs="Palatino Linotype"/>
          <w:color w:val="auto"/>
        </w:rPr>
        <w:t>rupe pentru nivelul preșcolar și</w:t>
      </w:r>
      <w:r w:rsidRPr="008B2BFA">
        <w:rPr>
          <w:rFonts w:ascii="Palatino Linotype" w:eastAsia="Palatino Linotype" w:hAnsi="Palatino Linotype" w:cs="Palatino Linotype"/>
          <w:color w:val="auto"/>
        </w:rPr>
        <w:t>/sau antepreșcolar, în funcție de  capa</w:t>
      </w:r>
      <w:r w:rsidR="00201C60" w:rsidRPr="008B2BFA">
        <w:rPr>
          <w:rFonts w:ascii="Palatino Linotype" w:eastAsia="Palatino Linotype" w:hAnsi="Palatino Linotype" w:cs="Palatino Linotype"/>
          <w:color w:val="auto"/>
        </w:rPr>
        <w:t>citatea</w:t>
      </w:r>
      <w:r w:rsidR="00812AB3" w:rsidRPr="008B2BFA">
        <w:rPr>
          <w:rFonts w:ascii="Palatino Linotype" w:eastAsia="Palatino Linotype" w:hAnsi="Palatino Linotype" w:cs="Palatino Linotype"/>
          <w:color w:val="auto"/>
        </w:rPr>
        <w:t xml:space="preserve"> de cuprindere a unității de înv</w:t>
      </w:r>
      <w:r w:rsidR="00201C60" w:rsidRPr="008B2BFA">
        <w:rPr>
          <w:rFonts w:ascii="Palatino Linotype" w:eastAsia="Palatino Linotype" w:hAnsi="Palatino Linotype" w:cs="Palatino Linotype"/>
          <w:color w:val="auto"/>
        </w:rPr>
        <w:t>ățământ</w:t>
      </w:r>
      <w:r w:rsidRPr="008B2BFA">
        <w:rPr>
          <w:rFonts w:ascii="Palatino Linotype" w:eastAsia="Palatino Linotype" w:hAnsi="Palatino Linotype" w:cs="Palatino Linotype"/>
          <w:color w:val="auto"/>
        </w:rPr>
        <w:t>, determinată de numărul sălilor de grupă în care poate fi organizat, în mod corespunzător, procesul educațional pe grupe de vârstă și numărul de copii care au dreptul să depună cerere de reînscriere/numărul copiilor recenzați de către unitățile de învățământ.</w:t>
      </w:r>
      <w:r w:rsidRPr="008B2BFA">
        <w:rPr>
          <w:color w:val="auto"/>
          <w:sz w:val="23"/>
          <w:szCs w:val="23"/>
        </w:rPr>
        <w:t xml:space="preserve"> </w:t>
      </w:r>
    </w:p>
    <w:p w14:paraId="7A3FD15F" w14:textId="157E130F" w:rsidR="00EA6018" w:rsidRPr="008B2BFA" w:rsidRDefault="00EA6018"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(3)</w:t>
      </w:r>
      <w:r w:rsidR="003A1711"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La alocarea numărului de grupe pentru nivelul preșcolar și/sau antepreșcolar se ține cont de numărul copiilor care au împlinit vârsta pentru a putea începe creșa sau grădinița, precum</w:t>
      </w:r>
    </w:p>
    <w:p w14:paraId="059F4D20" w14:textId="77777777" w:rsidR="00EA6018"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și de prevederile din Legea educației naționale nr. 1/2011, cu modificările și completările ulterioare cu privire la efectivul maxim de copii la grupă prevăzut la art. 63 alin. (1) lit. a) și b).</w:t>
      </w:r>
    </w:p>
    <w:p w14:paraId="0796A0A5" w14:textId="77777777" w:rsidR="00EA6018" w:rsidRPr="008B2BFA" w:rsidRDefault="00EA6018" w:rsidP="004F75E6">
      <w:pPr>
        <w:spacing w:after="0" w:line="240" w:lineRule="auto"/>
        <w:jc w:val="both"/>
        <w:rPr>
          <w:rFonts w:ascii="Palatino Linotype" w:eastAsia="Palatino Linotype" w:hAnsi="Palatino Linotype" w:cs="Palatino Linotype"/>
          <w:b/>
          <w:sz w:val="24"/>
          <w:szCs w:val="24"/>
        </w:rPr>
      </w:pPr>
    </w:p>
    <w:p w14:paraId="2B01F7C8" w14:textId="77777777" w:rsidR="00312E30"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Art.6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Pentru opti</w:t>
      </w:r>
      <w:r w:rsidR="003A1711" w:rsidRPr="008B2BFA">
        <w:rPr>
          <w:rFonts w:ascii="Palatino Linotype" w:eastAsia="Palatino Linotype" w:hAnsi="Palatino Linotype" w:cs="Palatino Linotype"/>
          <w:sz w:val="24"/>
          <w:szCs w:val="24"/>
        </w:rPr>
        <w:t>mizarea procesului de reînscriere/înscriere</w:t>
      </w:r>
      <w:r w:rsidR="001C7D5B" w:rsidRPr="008B2BFA">
        <w:rPr>
          <w:rFonts w:ascii="Palatino Linotype" w:eastAsia="Palatino Linotype" w:hAnsi="Palatino Linotype" w:cs="Palatino Linotype"/>
          <w:sz w:val="24"/>
          <w:szCs w:val="24"/>
        </w:rPr>
        <w:t xml:space="preserve"> a copiilor antepreșcolari și preșcolari în unități de învățământ cu personalitate juridică cu grupe de nivel preșcolar și/sau antepreșcolar, precum și pentru asigurarea cuprinderii în grupa mijlocie și în grupa mare a tuturor copiilor</w:t>
      </w:r>
      <w:r w:rsidR="00CC1551" w:rsidRPr="008B2BFA">
        <w:rPr>
          <w:rFonts w:ascii="Palatino Linotype" w:eastAsia="Palatino Linotype" w:hAnsi="Palatino Linotype" w:cs="Palatino Linotype"/>
          <w:sz w:val="24"/>
          <w:szCs w:val="24"/>
        </w:rPr>
        <w:t>,</w:t>
      </w:r>
      <w:r w:rsidR="001C7D5B" w:rsidRPr="008B2BFA">
        <w:rPr>
          <w:rFonts w:ascii="Palatino Linotype" w:eastAsia="Palatino Linotype" w:hAnsi="Palatino Linotype" w:cs="Palatino Linotype"/>
          <w:sz w:val="24"/>
          <w:szCs w:val="24"/>
        </w:rPr>
        <w:t xml:space="preserve"> inspectoratele școlare fac o analiză cu privire la capacitatea acestor unități de învățământ, numărul copiilor antepreșcolari și preșcolari care sunt înscriși în unitățile de învățământ antepreșcolar și preșcolar, în anul școlar curent, și numărul copiilor cu vârsta corepunzătoare nivelului de învățământ antepreșcolar și preșcolar, până la data începerii înscrierilor. </w:t>
      </w:r>
    </w:p>
    <w:p w14:paraId="00000026" w14:textId="747F4750" w:rsidR="0096239B" w:rsidRPr="008B2BFA" w:rsidRDefault="00312E30"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 xml:space="preserve">Analiza </w:t>
      </w:r>
      <w:r w:rsidRPr="008B2BFA">
        <w:rPr>
          <w:rFonts w:ascii="Palatino Linotype" w:eastAsia="Palatino Linotype" w:hAnsi="Palatino Linotype" w:cs="Palatino Linotype"/>
          <w:sz w:val="24"/>
          <w:szCs w:val="24"/>
        </w:rPr>
        <w:t xml:space="preserve">menționată la alin.(1) </w:t>
      </w:r>
      <w:r w:rsidR="001C7D5B" w:rsidRPr="008B2BFA">
        <w:rPr>
          <w:rFonts w:ascii="Palatino Linotype" w:eastAsia="Palatino Linotype" w:hAnsi="Palatino Linotype" w:cs="Palatino Linotype"/>
          <w:sz w:val="24"/>
          <w:szCs w:val="24"/>
        </w:rPr>
        <w:t>se înaintează, spre informare, autorităților administrației publice locale.</w:t>
      </w:r>
    </w:p>
    <w:p w14:paraId="00000027" w14:textId="38D90A82" w:rsidR="0096239B" w:rsidRPr="008B2BFA" w:rsidRDefault="00E412E4"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w:t>
      </w:r>
      <w:r w:rsidR="00131C48" w:rsidRPr="008B2BFA">
        <w:rPr>
          <w:rFonts w:ascii="Palatino Linotype" w:eastAsia="Palatino Linotype" w:hAnsi="Palatino Linotype" w:cs="Palatino Linotype"/>
          <w:sz w:val="24"/>
          <w:szCs w:val="24"/>
        </w:rPr>
        <w:t xml:space="preserve">În cazul </w:t>
      </w:r>
      <w:r w:rsidR="001C7D5B" w:rsidRPr="008B2BFA">
        <w:rPr>
          <w:rFonts w:ascii="Palatino Linotype" w:eastAsia="Palatino Linotype" w:hAnsi="Palatino Linotype" w:cs="Palatino Linotype"/>
          <w:sz w:val="24"/>
          <w:szCs w:val="24"/>
        </w:rPr>
        <w:t xml:space="preserve">unităților de învățământ care au un număr mare de solicitări de înscriere a copiilor antepreșcolari și preșcolari, </w:t>
      </w:r>
      <w:r w:rsidR="00131C48" w:rsidRPr="008B2BFA">
        <w:rPr>
          <w:rFonts w:ascii="Palatino Linotype" w:eastAsia="Palatino Linotype" w:hAnsi="Palatino Linotype" w:cs="Palatino Linotype"/>
          <w:sz w:val="24"/>
          <w:szCs w:val="24"/>
        </w:rPr>
        <w:t>inspectoratele școlare</w:t>
      </w:r>
      <w:r w:rsidR="008B0AF5" w:rsidRPr="008B2BFA">
        <w:rPr>
          <w:rFonts w:ascii="Palatino Linotype" w:eastAsia="Palatino Linotype" w:hAnsi="Palatino Linotype" w:cs="Palatino Linotype"/>
          <w:sz w:val="24"/>
          <w:szCs w:val="24"/>
        </w:rPr>
        <w:t>, în colaborare cu autoritățile administrației publice locale,</w:t>
      </w:r>
      <w:r w:rsidR="00131C48" w:rsidRPr="008B2BFA">
        <w:rPr>
          <w:rFonts w:ascii="Palatino Linotype" w:eastAsia="Palatino Linotype" w:hAnsi="Palatino Linotype" w:cs="Palatino Linotype"/>
          <w:sz w:val="24"/>
          <w:szCs w:val="24"/>
        </w:rPr>
        <w:t xml:space="preserve"> pot decide </w:t>
      </w:r>
      <w:r w:rsidR="008B0AF5" w:rsidRPr="008B2BFA">
        <w:rPr>
          <w:rFonts w:ascii="Palatino Linotype" w:eastAsia="Palatino Linotype" w:hAnsi="Palatino Linotype" w:cs="Palatino Linotype"/>
          <w:sz w:val="24"/>
          <w:szCs w:val="24"/>
        </w:rPr>
        <w:t xml:space="preserve">școlarizarea unor formațiuni de studiu în spații </w:t>
      </w:r>
      <w:r w:rsidR="00C13872" w:rsidRPr="008B2BFA">
        <w:rPr>
          <w:rFonts w:ascii="Palatino Linotype" w:eastAsia="Palatino Linotype" w:hAnsi="Palatino Linotype" w:cs="Palatino Linotype"/>
          <w:sz w:val="24"/>
          <w:szCs w:val="24"/>
        </w:rPr>
        <w:t xml:space="preserve">adecvate și disponibile </w:t>
      </w:r>
      <w:r w:rsidR="008B0AF5" w:rsidRPr="008B2BFA">
        <w:rPr>
          <w:rFonts w:ascii="Palatino Linotype" w:eastAsia="Palatino Linotype" w:hAnsi="Palatino Linotype" w:cs="Palatino Linotype"/>
          <w:sz w:val="24"/>
          <w:szCs w:val="24"/>
        </w:rPr>
        <w:t xml:space="preserve">din alte unități de învățământ. </w:t>
      </w:r>
    </w:p>
    <w:p w14:paraId="00000028"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2A" w14:textId="5E07594B"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Art.7 (1</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w:t>
      </w:r>
      <w:r w:rsidR="004159DF" w:rsidRPr="008B2BFA">
        <w:rPr>
          <w:rFonts w:ascii="Palatino Linotype" w:eastAsia="Palatino Linotype" w:hAnsi="Palatino Linotype" w:cs="Palatino Linotype"/>
          <w:sz w:val="24"/>
          <w:szCs w:val="24"/>
        </w:rPr>
        <w:t>Planul de școlarizare</w:t>
      </w:r>
      <w:r w:rsidR="008B0AF5" w:rsidRPr="008B2BFA">
        <w:rPr>
          <w:rFonts w:ascii="Palatino Linotype" w:eastAsia="Palatino Linotype" w:hAnsi="Palatino Linotype" w:cs="Palatino Linotype"/>
          <w:sz w:val="24"/>
          <w:szCs w:val="24"/>
        </w:rPr>
        <w:t>,</w:t>
      </w:r>
      <w:r w:rsidR="004159DF" w:rsidRPr="008B2BFA">
        <w:rPr>
          <w:rFonts w:ascii="Palatino Linotype" w:eastAsia="Palatino Linotype" w:hAnsi="Palatino Linotype" w:cs="Palatino Linotype"/>
          <w:sz w:val="24"/>
          <w:szCs w:val="24"/>
        </w:rPr>
        <w:t xml:space="preserve"> </w:t>
      </w:r>
      <w:r w:rsidR="008B0AF5" w:rsidRPr="008B2BFA">
        <w:rPr>
          <w:rFonts w:ascii="Palatino Linotype" w:eastAsia="Palatino Linotype" w:hAnsi="Palatino Linotype" w:cs="Palatino Linotype"/>
          <w:sz w:val="24"/>
          <w:szCs w:val="24"/>
        </w:rPr>
        <w:t xml:space="preserve">care cuprinde numărul de </w:t>
      </w:r>
      <w:r w:rsidR="00C13872" w:rsidRPr="008B2BFA">
        <w:rPr>
          <w:rFonts w:ascii="Palatino Linotype" w:eastAsia="Palatino Linotype" w:hAnsi="Palatino Linotype" w:cs="Palatino Linotype"/>
          <w:sz w:val="24"/>
          <w:szCs w:val="24"/>
        </w:rPr>
        <w:t>locuri</w:t>
      </w:r>
      <w:r w:rsidR="008B0AF5" w:rsidRPr="008B2BFA">
        <w:rPr>
          <w:rFonts w:ascii="Palatino Linotype" w:eastAsia="Palatino Linotype" w:hAnsi="Palatino Linotype" w:cs="Palatino Linotype"/>
          <w:sz w:val="24"/>
          <w:szCs w:val="24"/>
        </w:rPr>
        <w:t xml:space="preserve"> </w:t>
      </w:r>
      <w:r w:rsidR="004159DF" w:rsidRPr="008B2BFA">
        <w:rPr>
          <w:rFonts w:ascii="Palatino Linotype" w:eastAsia="Palatino Linotype" w:hAnsi="Palatino Linotype" w:cs="Palatino Linotype"/>
          <w:sz w:val="24"/>
          <w:szCs w:val="24"/>
        </w:rPr>
        <w:t>și</w:t>
      </w:r>
      <w:r w:rsidR="001C7D5B" w:rsidRPr="008B2BFA">
        <w:rPr>
          <w:rFonts w:ascii="Palatino Linotype" w:eastAsia="Palatino Linotype" w:hAnsi="Palatino Linotype" w:cs="Palatino Linotype"/>
          <w:sz w:val="24"/>
          <w:szCs w:val="24"/>
        </w:rPr>
        <w:t xml:space="preserve"> numărul de grupe alocate pentru nivelul preșcolar și/sau antepreșcolar</w:t>
      </w:r>
      <w:r w:rsidR="008B0AF5" w:rsidRPr="008B2BFA">
        <w:rPr>
          <w:rFonts w:ascii="Palatino Linotype" w:eastAsia="Palatino Linotype" w:hAnsi="Palatino Linotype" w:cs="Palatino Linotype"/>
          <w:sz w:val="24"/>
          <w:szCs w:val="24"/>
        </w:rPr>
        <w:t>, este afișat</w:t>
      </w:r>
      <w:r w:rsidR="001C7D5B" w:rsidRPr="008B2BFA">
        <w:rPr>
          <w:rFonts w:ascii="Palatino Linotype" w:eastAsia="Palatino Linotype" w:hAnsi="Palatino Linotype" w:cs="Palatino Linotype"/>
          <w:sz w:val="24"/>
          <w:szCs w:val="24"/>
        </w:rPr>
        <w:t xml:space="preserve"> la fiecare unitate de învățământ, inclusiv pe site-ul acesteia, dacă există, și pe </w:t>
      </w:r>
      <w:r w:rsidR="004159DF" w:rsidRPr="008B2BFA">
        <w:rPr>
          <w:rFonts w:ascii="Palatino Linotype" w:eastAsia="Palatino Linotype" w:hAnsi="Palatino Linotype" w:cs="Palatino Linotype"/>
          <w:sz w:val="24"/>
          <w:szCs w:val="24"/>
        </w:rPr>
        <w:t xml:space="preserve">site-ul inspectoratului școlar, </w:t>
      </w:r>
      <w:r w:rsidR="001C7D5B" w:rsidRPr="008B2BFA">
        <w:rPr>
          <w:rFonts w:ascii="Palatino Linotype" w:eastAsia="Palatino Linotype" w:hAnsi="Palatino Linotype" w:cs="Palatino Linotype"/>
          <w:sz w:val="24"/>
          <w:szCs w:val="24"/>
        </w:rPr>
        <w:t>conform Calendarului înscrierii copiilor în unități de învățământ preuniversitar cu personalitate juridică cu grupe de nivel preșcolar și/sau antepreșcolar și în servicii de educație timpurie complementare.</w:t>
      </w:r>
    </w:p>
    <w:p w14:paraId="39B120A6" w14:textId="3670DCD9" w:rsidR="00653CEA"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1C7D5B" w:rsidRPr="008B2BFA">
        <w:rPr>
          <w:rFonts w:ascii="Palatino Linotype" w:eastAsia="Palatino Linotype" w:hAnsi="Palatino Linotype" w:cs="Palatino Linotype"/>
          <w:b/>
          <w:sz w:val="24"/>
          <w:szCs w:val="24"/>
        </w:rPr>
        <w:t>)</w:t>
      </w:r>
      <w:r w:rsidR="00653CEA"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Inspectoratele școlare și unitățile de învățământ au obligația de a asigura permanent informarea și consilierea părinților</w:t>
      </w:r>
      <w:r w:rsidR="00812AB3" w:rsidRPr="008B2BFA">
        <w:rPr>
          <w:rFonts w:ascii="Palatino Linotype" w:eastAsia="Palatino Linotype" w:hAnsi="Palatino Linotype" w:cs="Palatino Linotype"/>
          <w:sz w:val="24"/>
          <w:szCs w:val="24"/>
        </w:rPr>
        <w:t>/reprezentanților legali</w:t>
      </w:r>
      <w:r w:rsidR="001C7D5B" w:rsidRPr="008B2BFA">
        <w:rPr>
          <w:rFonts w:ascii="Palatino Linotype" w:eastAsia="Palatino Linotype" w:hAnsi="Palatino Linotype" w:cs="Palatino Linotype"/>
          <w:sz w:val="24"/>
          <w:szCs w:val="24"/>
        </w:rPr>
        <w:t xml:space="preserve"> referitor la prevederile legii și ale prezentei metodologii în ceea ce privește înscrierea copiilor în unități de învățământ cu personalitate juridică cu grupe de nivel preșcolar și/sau antepreșcolar și în servicii de educație timpurie complementare, ca structuri ale acestora. </w:t>
      </w:r>
    </w:p>
    <w:p w14:paraId="0000002C" w14:textId="76E26514" w:rsidR="0096239B" w:rsidRPr="008B2BFA" w:rsidRDefault="00653CEA"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(3)</w:t>
      </w:r>
      <w:r w:rsidRPr="008B2BFA">
        <w:rPr>
          <w:rFonts w:ascii="Palatino Linotype" w:eastAsia="Palatino Linotype" w:hAnsi="Palatino Linotype" w:cs="Palatino Linotype"/>
          <w:sz w:val="24"/>
          <w:szCs w:val="24"/>
        </w:rPr>
        <w:t xml:space="preserve"> În procesul de reînscriere/înscriere, d</w:t>
      </w:r>
      <w:r w:rsidR="001C7D5B" w:rsidRPr="008B2BFA">
        <w:rPr>
          <w:rFonts w:ascii="Palatino Linotype" w:eastAsia="Palatino Linotype" w:hAnsi="Palatino Linotype" w:cs="Palatino Linotype"/>
          <w:sz w:val="24"/>
          <w:szCs w:val="24"/>
        </w:rPr>
        <w:t>irectorul unității de învățământ desemnează o persoană care răspunde la solicitările părinților/reprezentanților legali.</w:t>
      </w:r>
    </w:p>
    <w:p w14:paraId="0000002D" w14:textId="680B57B5" w:rsidR="0096239B" w:rsidRPr="008B2BFA" w:rsidRDefault="00653CEA" w:rsidP="004F75E6">
      <w:pPr>
        <w:tabs>
          <w:tab w:val="left" w:pos="284"/>
        </w:tabs>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001C7D5B" w:rsidRPr="008B2BFA">
        <w:rPr>
          <w:rFonts w:ascii="Palatino Linotype" w:eastAsia="Palatino Linotype" w:hAnsi="Palatino Linotype" w:cs="Palatino Linotype"/>
          <w:b/>
          <w:sz w:val="24"/>
          <w:szCs w:val="24"/>
        </w:rPr>
        <w:t>)</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Inspectoratele școlare și unitățile de învățământ, cu sprijinul organizațiilor nonguvernamentale și al administrației locale, desfășoară campanii de mediatizare a procesului de înscriere în creșe, grădinițe și în servicii complementare de educație timpurie a copiilor care provin din medii defavorizate și ai căror părinți</w:t>
      </w:r>
      <w:r w:rsidR="002E702C" w:rsidRPr="008B2BFA">
        <w:rPr>
          <w:rFonts w:ascii="Palatino Linotype" w:eastAsia="Palatino Linotype" w:hAnsi="Palatino Linotype" w:cs="Palatino Linotype"/>
          <w:sz w:val="24"/>
          <w:szCs w:val="24"/>
        </w:rPr>
        <w:t>/reprezentanți</w:t>
      </w:r>
      <w:r w:rsidRPr="008B2BFA">
        <w:rPr>
          <w:rFonts w:ascii="Palatino Linotype" w:eastAsia="Palatino Linotype" w:hAnsi="Palatino Linotype" w:cs="Palatino Linotype"/>
          <w:sz w:val="24"/>
          <w:szCs w:val="24"/>
        </w:rPr>
        <w:t xml:space="preserve"> legal</w:t>
      </w:r>
      <w:r w:rsidR="000E7BC4" w:rsidRPr="008B2BFA">
        <w:rPr>
          <w:rFonts w:ascii="Palatino Linotype" w:eastAsia="Palatino Linotype" w:hAnsi="Palatino Linotype" w:cs="Palatino Linotype"/>
          <w:sz w:val="24"/>
          <w:szCs w:val="24"/>
        </w:rPr>
        <w:t>i</w:t>
      </w:r>
      <w:r w:rsidR="001C7D5B" w:rsidRPr="008B2BFA">
        <w:rPr>
          <w:rFonts w:ascii="Palatino Linotype" w:eastAsia="Palatino Linotype" w:hAnsi="Palatino Linotype" w:cs="Palatino Linotype"/>
          <w:sz w:val="24"/>
          <w:szCs w:val="24"/>
        </w:rPr>
        <w:t xml:space="preserve">  au un acces redus la informații. </w:t>
      </w:r>
    </w:p>
    <w:p w14:paraId="00000034"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35" w14:textId="1B052FAA" w:rsidR="0096239B" w:rsidRPr="008B2BFA" w:rsidRDefault="00EA6018" w:rsidP="004F75E6">
      <w:pPr>
        <w:shd w:val="clear" w:color="auto" w:fill="FFFFFF"/>
        <w:spacing w:after="0" w:line="240" w:lineRule="auto"/>
        <w:jc w:val="both"/>
        <w:rPr>
          <w:rFonts w:ascii="Times New Roman" w:eastAsia="Times New Roman" w:hAnsi="Times New Roman" w:cs="Times New Roman"/>
          <w:sz w:val="24"/>
          <w:szCs w:val="24"/>
        </w:rPr>
      </w:pPr>
      <w:r w:rsidRPr="008B2BFA">
        <w:rPr>
          <w:rFonts w:ascii="Times New Roman" w:eastAsia="Times New Roman" w:hAnsi="Times New Roman" w:cs="Times New Roman"/>
          <w:b/>
          <w:sz w:val="24"/>
          <w:szCs w:val="24"/>
        </w:rPr>
        <w:t>Art. 8</w:t>
      </w:r>
      <w:r w:rsidR="001C7D5B" w:rsidRPr="008B2BFA">
        <w:rPr>
          <w:rFonts w:ascii="Times New Roman" w:eastAsia="Times New Roman" w:hAnsi="Times New Roman" w:cs="Times New Roman"/>
          <w:b/>
          <w:sz w:val="24"/>
          <w:szCs w:val="24"/>
        </w:rPr>
        <w:t xml:space="preserve"> </w:t>
      </w:r>
      <w:r w:rsidR="00D87F8F" w:rsidRPr="008B2BFA">
        <w:rPr>
          <w:rFonts w:ascii="Palatino Linotype" w:eastAsia="Palatino Linotype" w:hAnsi="Palatino Linotype" w:cs="Palatino Linotype"/>
          <w:sz w:val="24"/>
          <w:szCs w:val="24"/>
        </w:rPr>
        <w:t>U</w:t>
      </w:r>
      <w:r w:rsidR="001C7D5B" w:rsidRPr="008B2BFA">
        <w:rPr>
          <w:rFonts w:ascii="Palatino Linotype" w:eastAsia="Palatino Linotype" w:hAnsi="Palatino Linotype" w:cs="Palatino Linotype"/>
          <w:sz w:val="24"/>
          <w:szCs w:val="24"/>
        </w:rPr>
        <w:t xml:space="preserve">nitățile de învățământ preuniversitar cu personalitate juridică cu grupe de nivel preșcolar și/sau antepreșcolar de stat sau particulare </w:t>
      </w:r>
      <w:r w:rsidR="00D87F8F" w:rsidRPr="008B2BFA">
        <w:rPr>
          <w:rFonts w:ascii="Palatino Linotype" w:eastAsia="Palatino Linotype" w:hAnsi="Palatino Linotype" w:cs="Palatino Linotype"/>
          <w:sz w:val="24"/>
          <w:szCs w:val="24"/>
        </w:rPr>
        <w:t xml:space="preserve">nu pot refuza înscrierea copiilor </w:t>
      </w:r>
      <w:r w:rsidR="001C7D5B" w:rsidRPr="008B2BFA">
        <w:rPr>
          <w:rFonts w:ascii="Palatino Linotype" w:eastAsia="Palatino Linotype" w:hAnsi="Palatino Linotype" w:cs="Palatino Linotype"/>
          <w:sz w:val="24"/>
          <w:szCs w:val="24"/>
        </w:rPr>
        <w:t xml:space="preserve">pe criterii discriminatorii bazate pe: rasă, naționalitate, etnie, limbă, religie, statut socio-economic, convingeri, gen, dizabilitate ori apartenența la alte categorii sociale. </w:t>
      </w:r>
    </w:p>
    <w:p w14:paraId="00000037"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38"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II Alegerea unității de învățământ la care va fi înscris copilul</w:t>
      </w:r>
    </w:p>
    <w:p w14:paraId="00000039" w14:textId="77777777" w:rsidR="0096239B" w:rsidRPr="008B2BFA" w:rsidRDefault="0096239B" w:rsidP="004F75E6">
      <w:pPr>
        <w:spacing w:after="0" w:line="240" w:lineRule="auto"/>
        <w:ind w:firstLine="720"/>
        <w:jc w:val="both"/>
        <w:rPr>
          <w:rFonts w:ascii="Palatino Linotype" w:eastAsia="Palatino Linotype" w:hAnsi="Palatino Linotype" w:cs="Palatino Linotype"/>
          <w:b/>
          <w:sz w:val="24"/>
          <w:szCs w:val="24"/>
        </w:rPr>
      </w:pPr>
    </w:p>
    <w:p w14:paraId="48251600" w14:textId="37582B9D" w:rsidR="0057611F" w:rsidRPr="008B2BFA" w:rsidRDefault="00EA6018" w:rsidP="004F75E6">
      <w:pPr>
        <w:spacing w:after="0" w:line="240" w:lineRule="auto"/>
        <w:jc w:val="both"/>
        <w:rPr>
          <w:rFonts w:ascii="Palatino Linotype" w:eastAsia="Palatino Linotype" w:hAnsi="Palatino Linotype" w:cs="Palatino Linotype"/>
          <w:sz w:val="24"/>
          <w:szCs w:val="24"/>
        </w:rPr>
      </w:pPr>
      <w:bookmarkStart w:id="3" w:name="_heading=h.3znysh7" w:colFirst="0" w:colLast="0"/>
      <w:bookmarkEnd w:id="3"/>
      <w:r w:rsidRPr="008B2BFA">
        <w:rPr>
          <w:rFonts w:ascii="Palatino Linotype" w:eastAsia="Palatino Linotype" w:hAnsi="Palatino Linotype" w:cs="Palatino Linotype"/>
          <w:b/>
          <w:sz w:val="24"/>
          <w:szCs w:val="24"/>
        </w:rPr>
        <w:t>Art. 9</w:t>
      </w:r>
      <w:r w:rsidR="0057611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Părinții</w:t>
      </w:r>
      <w:r w:rsidR="002E702C" w:rsidRPr="008B2BFA">
        <w:rPr>
          <w:rFonts w:ascii="Palatino Linotype" w:eastAsia="Palatino Linotype" w:hAnsi="Palatino Linotype" w:cs="Palatino Linotype"/>
          <w:sz w:val="24"/>
          <w:szCs w:val="24"/>
        </w:rPr>
        <w:t>/reprezentanții</w:t>
      </w:r>
      <w:r w:rsidR="0057611F" w:rsidRPr="008B2BFA">
        <w:rPr>
          <w:rFonts w:ascii="Palatino Linotype" w:eastAsia="Palatino Linotype" w:hAnsi="Palatino Linotype" w:cs="Palatino Linotype"/>
          <w:sz w:val="24"/>
          <w:szCs w:val="24"/>
        </w:rPr>
        <w:t xml:space="preserve"> legal</w:t>
      </w:r>
      <w:r w:rsidR="002E702C" w:rsidRPr="008B2BFA">
        <w:rPr>
          <w:rFonts w:ascii="Palatino Linotype" w:eastAsia="Palatino Linotype" w:hAnsi="Palatino Linotype" w:cs="Palatino Linotype"/>
          <w:sz w:val="24"/>
          <w:szCs w:val="24"/>
        </w:rPr>
        <w:t>i</w:t>
      </w:r>
      <w:r w:rsidR="001C7D5B" w:rsidRPr="008B2BFA">
        <w:rPr>
          <w:rFonts w:ascii="Palatino Linotype" w:eastAsia="Palatino Linotype" w:hAnsi="Palatino Linotype" w:cs="Palatino Linotype"/>
          <w:sz w:val="24"/>
          <w:szCs w:val="24"/>
        </w:rPr>
        <w:t xml:space="preserve"> </w:t>
      </w:r>
      <w:r w:rsidR="0057611F" w:rsidRPr="008B2BFA">
        <w:rPr>
          <w:rFonts w:ascii="Palatino Linotype" w:eastAsia="Palatino Linotype" w:hAnsi="Palatino Linotype" w:cs="Palatino Linotype"/>
          <w:sz w:val="24"/>
          <w:szCs w:val="24"/>
        </w:rPr>
        <w:t>ai copiilor cu vârsta</w:t>
      </w:r>
      <w:r w:rsidR="00C77602" w:rsidRPr="008B2BFA">
        <w:rPr>
          <w:rFonts w:ascii="Palatino Linotype" w:eastAsia="Palatino Linotype" w:hAnsi="Palatino Linotype" w:cs="Palatino Linotype"/>
          <w:sz w:val="24"/>
          <w:szCs w:val="24"/>
        </w:rPr>
        <w:t xml:space="preserve"> cuprinsă între 0 -</w:t>
      </w:r>
      <w:r w:rsidR="001C7D5B" w:rsidRPr="008B2BFA">
        <w:rPr>
          <w:rFonts w:ascii="Palatino Linotype" w:eastAsia="Palatino Linotype" w:hAnsi="Palatino Linotype" w:cs="Palatino Linotype"/>
          <w:sz w:val="24"/>
          <w:szCs w:val="24"/>
        </w:rPr>
        <w:t xml:space="preserve"> 3 ani pot solicita înscrierea copiilor lor în unități de învățământ cu personalitate juridică cu grupe de nivel antepreșcolar </w:t>
      </w:r>
      <w:r w:rsidR="0057611F" w:rsidRPr="008B2BFA">
        <w:rPr>
          <w:rFonts w:ascii="Palatino Linotype" w:eastAsia="Palatino Linotype" w:hAnsi="Palatino Linotype" w:cs="Palatino Linotype"/>
          <w:sz w:val="24"/>
          <w:szCs w:val="24"/>
        </w:rPr>
        <w:t>depunând, pe locurile libere rămase după operațiunea de reînscrieri, cerere</w:t>
      </w:r>
      <w:r w:rsidR="002E702C" w:rsidRPr="008B2BFA">
        <w:rPr>
          <w:rFonts w:ascii="Palatino Linotype" w:eastAsia="Palatino Linotype" w:hAnsi="Palatino Linotype" w:cs="Palatino Linotype"/>
          <w:sz w:val="24"/>
          <w:szCs w:val="24"/>
        </w:rPr>
        <w:t>-tip</w:t>
      </w:r>
      <w:r w:rsidR="0057611F" w:rsidRPr="008B2BFA">
        <w:rPr>
          <w:rFonts w:ascii="Palatino Linotype" w:eastAsia="Palatino Linotype" w:hAnsi="Palatino Linotype" w:cs="Palatino Linotype"/>
          <w:sz w:val="24"/>
          <w:szCs w:val="24"/>
        </w:rPr>
        <w:t xml:space="preserve"> de înscriere la unitatea de învățământ aleasă.</w:t>
      </w:r>
    </w:p>
    <w:p w14:paraId="0000003B" w14:textId="5854446E" w:rsidR="0096239B" w:rsidRPr="008B2BFA" w:rsidRDefault="0057611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Părinții</w:t>
      </w:r>
      <w:r w:rsidR="00C60BBB" w:rsidRPr="008B2BFA">
        <w:rPr>
          <w:rFonts w:ascii="Palatino Linotype" w:eastAsia="Palatino Linotype" w:hAnsi="Palatino Linotype" w:cs="Palatino Linotype"/>
          <w:sz w:val="24"/>
          <w:szCs w:val="24"/>
        </w:rPr>
        <w:t>/reprezentanții</w:t>
      </w:r>
      <w:r w:rsidRPr="008B2BFA">
        <w:rPr>
          <w:rFonts w:ascii="Palatino Linotype" w:eastAsia="Palatino Linotype" w:hAnsi="Palatino Linotype" w:cs="Palatino Linotype"/>
          <w:sz w:val="24"/>
          <w:szCs w:val="24"/>
        </w:rPr>
        <w:t xml:space="preserve"> legal</w:t>
      </w:r>
      <w:r w:rsidR="00C60BBB" w:rsidRPr="008B2BFA">
        <w:rPr>
          <w:rFonts w:ascii="Palatino Linotype" w:eastAsia="Palatino Linotype" w:hAnsi="Palatino Linotype" w:cs="Palatino Linotype"/>
          <w:sz w:val="24"/>
          <w:szCs w:val="24"/>
        </w:rPr>
        <w:t>i</w:t>
      </w:r>
      <w:r w:rsidRPr="008B2BFA">
        <w:rPr>
          <w:rFonts w:ascii="Palatino Linotype" w:eastAsia="Palatino Linotype" w:hAnsi="Palatino Linotype" w:cs="Palatino Linotype"/>
          <w:sz w:val="24"/>
          <w:szCs w:val="24"/>
        </w:rPr>
        <w:t xml:space="preserve"> ai copiilor cu vârsta cuprinsă </w:t>
      </w:r>
      <w:r w:rsidR="00C77602" w:rsidRPr="008B2BFA">
        <w:rPr>
          <w:rFonts w:ascii="Palatino Linotype" w:eastAsia="Palatino Linotype" w:hAnsi="Palatino Linotype" w:cs="Palatino Linotype"/>
          <w:sz w:val="24"/>
          <w:szCs w:val="24"/>
        </w:rPr>
        <w:t>între 3 -</w:t>
      </w:r>
      <w:r w:rsidR="001C7D5B" w:rsidRPr="008B2BFA">
        <w:rPr>
          <w:rFonts w:ascii="Palatino Linotype" w:eastAsia="Palatino Linotype" w:hAnsi="Palatino Linotype" w:cs="Palatino Linotype"/>
          <w:sz w:val="24"/>
          <w:szCs w:val="24"/>
        </w:rPr>
        <w:t xml:space="preserve"> 6 ani pot solicita înscrierea copiilor lor în unități de învățământ cu personalitate juridică cu grupe de nivel preșcolar</w:t>
      </w:r>
      <w:r w:rsidR="00C77602" w:rsidRPr="008B2BFA">
        <w:rPr>
          <w:rFonts w:ascii="Palatino Linotype" w:eastAsia="Palatino Linotype" w:hAnsi="Palatino Linotype" w:cs="Palatino Linotype"/>
          <w:sz w:val="24"/>
          <w:szCs w:val="24"/>
        </w:rPr>
        <w:t xml:space="preserve"> depunând, pe locurile libere rămase după operațiunea de reînscrieri, cerere</w:t>
      </w:r>
      <w:r w:rsidR="002E702C" w:rsidRPr="008B2BFA">
        <w:rPr>
          <w:rFonts w:ascii="Palatino Linotype" w:eastAsia="Palatino Linotype" w:hAnsi="Palatino Linotype" w:cs="Palatino Linotype"/>
          <w:sz w:val="24"/>
          <w:szCs w:val="24"/>
        </w:rPr>
        <w:t>-tip</w:t>
      </w:r>
      <w:r w:rsidR="00C77602" w:rsidRPr="008B2BFA">
        <w:rPr>
          <w:rFonts w:ascii="Palatino Linotype" w:eastAsia="Palatino Linotype" w:hAnsi="Palatino Linotype" w:cs="Palatino Linotype"/>
          <w:sz w:val="24"/>
          <w:szCs w:val="24"/>
        </w:rPr>
        <w:t xml:space="preserve"> de înscriere la unitatea de învățământ aleasă</w:t>
      </w:r>
      <w:r w:rsidR="001C7D5B" w:rsidRPr="008B2BFA">
        <w:rPr>
          <w:rFonts w:ascii="Palatino Linotype" w:eastAsia="Palatino Linotype" w:hAnsi="Palatino Linotype" w:cs="Palatino Linotype"/>
          <w:sz w:val="24"/>
          <w:szCs w:val="24"/>
        </w:rPr>
        <w:t>.</w:t>
      </w:r>
    </w:p>
    <w:p w14:paraId="0000003D" w14:textId="1D935CC6" w:rsidR="0096239B" w:rsidRPr="008B2BFA" w:rsidRDefault="0078478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1C7D5B" w:rsidRPr="008B2BFA">
        <w:rPr>
          <w:rFonts w:ascii="Palatino Linotype" w:eastAsia="Palatino Linotype" w:hAnsi="Palatino Linotype" w:cs="Palatino Linotype"/>
          <w:b/>
          <w:sz w:val="24"/>
          <w:szCs w:val="24"/>
        </w:rPr>
        <w:t>)</w:t>
      </w:r>
      <w:r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În sensul prezentei metodologii, numărul locurilor libere este stabilit ca diferență între numărul de locuri alocate pentru nivelul preșcolar și/sau antepreșcolar, pe grupe de vârstă, prin planul de școlarizare și numărul de copii care au ocupat locuri în etapa de reînscrieri.  </w:t>
      </w:r>
    </w:p>
    <w:p w14:paraId="2633521C" w14:textId="77777777" w:rsidR="00784782" w:rsidRPr="008B2BFA" w:rsidRDefault="0078478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În conformitate c</w:t>
      </w:r>
      <w:r w:rsidRPr="008B2BFA">
        <w:rPr>
          <w:rFonts w:ascii="Palatino Linotype" w:eastAsia="Palatino Linotype" w:hAnsi="Palatino Linotype" w:cs="Palatino Linotype"/>
          <w:sz w:val="24"/>
          <w:szCs w:val="24"/>
        </w:rPr>
        <w:t xml:space="preserve">u art.13 alin.(1) și (2) și </w:t>
      </w:r>
      <w:r w:rsidR="001C7D5B" w:rsidRPr="008B2BFA">
        <w:rPr>
          <w:rFonts w:ascii="Palatino Linotype" w:eastAsia="Palatino Linotype" w:hAnsi="Palatino Linotype" w:cs="Palatino Linotype"/>
          <w:sz w:val="24"/>
          <w:szCs w:val="24"/>
        </w:rPr>
        <w:t xml:space="preserve">art.35 din HG nr.1604/2022 pentru aprobarea Metodologiei de organizare şi funcţionare a serviciilor de educaţie timpurie complementare şi modificarea anexei nr. 4 la Hotărârea Guvernului nr. 369/2021 privind organizarea şi funcţionarea Ministerului Educaţiei, începând cu anul școlar 2023 – 2024, au loc înscrieri în cadrul serviciilor de educație timpurie complementare. </w:t>
      </w:r>
    </w:p>
    <w:p w14:paraId="0000003E" w14:textId="60D5EA85" w:rsidR="0096239B" w:rsidRPr="008B2BFA" w:rsidRDefault="0078478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Pr="008B2BFA">
        <w:rPr>
          <w:rFonts w:ascii="Palatino Linotype" w:eastAsia="Palatino Linotype" w:hAnsi="Palatino Linotype" w:cs="Palatino Linotype"/>
          <w:sz w:val="24"/>
          <w:szCs w:val="24"/>
        </w:rPr>
        <w:t xml:space="preserve"> În situaţii deosebite cum ar fi, dar fără a se limita la acestea: </w:t>
      </w:r>
      <w:r w:rsidR="001C7D5B" w:rsidRPr="008B2BFA">
        <w:rPr>
          <w:rFonts w:ascii="Palatino Linotype" w:eastAsia="Palatino Linotype" w:hAnsi="Palatino Linotype" w:cs="Palatino Linotype"/>
          <w:sz w:val="24"/>
          <w:szCs w:val="24"/>
        </w:rPr>
        <w:t xml:space="preserve">reîntoarcerea familiei din străinătate, lipsa locurilor în creșe și grădinițe în </w:t>
      </w:r>
      <w:r w:rsidR="003B6CE0" w:rsidRPr="008B2BFA">
        <w:rPr>
          <w:rFonts w:ascii="Palatino Linotype" w:eastAsia="Palatino Linotype" w:hAnsi="Palatino Linotype" w:cs="Palatino Linotype"/>
          <w:sz w:val="24"/>
          <w:szCs w:val="24"/>
        </w:rPr>
        <w:t>situația reluării/începerii</w:t>
      </w:r>
      <w:r w:rsidR="001C7D5B" w:rsidRPr="008B2BFA">
        <w:rPr>
          <w:rFonts w:ascii="Palatino Linotype" w:eastAsia="Palatino Linotype" w:hAnsi="Palatino Linotype" w:cs="Palatino Linotype"/>
          <w:sz w:val="24"/>
          <w:szCs w:val="24"/>
        </w:rPr>
        <w:t xml:space="preserve"> serviciul</w:t>
      </w:r>
      <w:r w:rsidR="003B6CE0" w:rsidRPr="008B2BFA">
        <w:rPr>
          <w:rFonts w:ascii="Palatino Linotype" w:eastAsia="Palatino Linotype" w:hAnsi="Palatino Linotype" w:cs="Palatino Linotype"/>
          <w:sz w:val="24"/>
          <w:szCs w:val="24"/>
        </w:rPr>
        <w:t>ui a părintelui</w:t>
      </w:r>
      <w:r w:rsidR="001C7D5B" w:rsidRPr="008B2BFA">
        <w:rPr>
          <w:rFonts w:ascii="Palatino Linotype" w:eastAsia="Palatino Linotype" w:hAnsi="Palatino Linotype" w:cs="Palatino Linotype"/>
          <w:sz w:val="24"/>
          <w:szCs w:val="24"/>
        </w:rPr>
        <w:t>, situații medicale</w:t>
      </w:r>
      <w:r w:rsidR="003B6CE0" w:rsidRPr="008B2BFA">
        <w:rPr>
          <w:rFonts w:ascii="Palatino Linotype" w:eastAsia="Palatino Linotype" w:hAnsi="Palatino Linotype" w:cs="Palatino Linotype"/>
          <w:sz w:val="24"/>
          <w:szCs w:val="24"/>
        </w:rPr>
        <w:t>,</w:t>
      </w:r>
      <w:r w:rsidR="001C7D5B" w:rsidRPr="008B2BFA">
        <w:rPr>
          <w:rFonts w:ascii="Palatino Linotype" w:eastAsia="Palatino Linotype" w:hAnsi="Palatino Linotype" w:cs="Palatino Linotype"/>
          <w:sz w:val="24"/>
          <w:szCs w:val="24"/>
        </w:rPr>
        <w:t xml:space="preserve"> care pot împiedica înscrierea copilului în cadrul serviciului de educație timpurie complementar  în perioada stabilită prin calendarul înscrierii aprobat</w:t>
      </w:r>
      <w:r w:rsidR="001123BA" w:rsidRPr="008B2BFA">
        <w:rPr>
          <w:rFonts w:ascii="Palatino Linotype" w:eastAsia="Palatino Linotype" w:hAnsi="Palatino Linotype" w:cs="Palatino Linotype"/>
          <w:sz w:val="24"/>
          <w:szCs w:val="24"/>
        </w:rPr>
        <w:t xml:space="preserve"> anual de Ministerul Educației,</w:t>
      </w:r>
      <w:r w:rsidR="001C7D5B" w:rsidRPr="008B2BFA">
        <w:rPr>
          <w:rFonts w:ascii="Palatino Linotype" w:eastAsia="Palatino Linotype" w:hAnsi="Palatino Linotype" w:cs="Palatino Linotype"/>
          <w:sz w:val="24"/>
          <w:szCs w:val="24"/>
        </w:rPr>
        <w:t xml:space="preserve"> copiii antepreşcolari şi preşcolari pot fi înscrişi în serviciile de educaţie timpurie complementare și în timpul anului şcolar.</w:t>
      </w:r>
    </w:p>
    <w:p w14:paraId="0000003F"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2FCA9723" w14:textId="53D61A9F" w:rsidR="001E3787" w:rsidRPr="008B2BFA" w:rsidRDefault="00EA6018" w:rsidP="001E3787">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Art.10</w:t>
      </w:r>
      <w:r w:rsidR="001C7D5B" w:rsidRPr="008B2BFA">
        <w:rPr>
          <w:rFonts w:ascii="Palatino Linotype" w:eastAsia="Palatino Linotype" w:hAnsi="Palatino Linotype" w:cs="Palatino Linotype"/>
          <w:b/>
          <w:sz w:val="24"/>
          <w:szCs w:val="24"/>
        </w:rPr>
        <w:t xml:space="preserve"> (1) </w:t>
      </w:r>
      <w:r w:rsidR="001C7D5B" w:rsidRPr="008B2BFA">
        <w:rPr>
          <w:rFonts w:ascii="Palatino Linotype" w:eastAsia="Palatino Linotype" w:hAnsi="Palatino Linotype" w:cs="Palatino Linotype"/>
          <w:sz w:val="24"/>
          <w:szCs w:val="24"/>
        </w:rPr>
        <w:t>În situația în care într-o unitate de învățământ numărul cererilor</w:t>
      </w:r>
      <w:r w:rsidR="00B15765" w:rsidRPr="008B2BFA">
        <w:rPr>
          <w:rFonts w:ascii="Palatino Linotype" w:eastAsia="Palatino Linotype" w:hAnsi="Palatino Linotype" w:cs="Palatino Linotype"/>
          <w:sz w:val="24"/>
          <w:szCs w:val="24"/>
        </w:rPr>
        <w:t>-tip</w:t>
      </w:r>
      <w:r w:rsidR="001C7D5B" w:rsidRPr="008B2BFA">
        <w:rPr>
          <w:rFonts w:ascii="Palatino Linotype" w:eastAsia="Palatino Linotype" w:hAnsi="Palatino Linotype" w:cs="Palatino Linotype"/>
          <w:sz w:val="24"/>
          <w:szCs w:val="24"/>
        </w:rPr>
        <w:t xml:space="preserve"> de înscriere primite de la părinți</w:t>
      </w:r>
      <w:r w:rsidR="00B15765" w:rsidRPr="008B2BFA">
        <w:rPr>
          <w:rFonts w:ascii="Palatino Linotype" w:eastAsia="Palatino Linotype" w:hAnsi="Palatino Linotype" w:cs="Palatino Linotype"/>
          <w:sz w:val="24"/>
          <w:szCs w:val="24"/>
        </w:rPr>
        <w:t>i</w:t>
      </w:r>
      <w:r w:rsidR="002E702C" w:rsidRPr="008B2BFA">
        <w:rPr>
          <w:rFonts w:ascii="Palatino Linotype" w:eastAsia="Palatino Linotype" w:hAnsi="Palatino Linotype" w:cs="Palatino Linotype"/>
          <w:sz w:val="24"/>
          <w:szCs w:val="24"/>
        </w:rPr>
        <w:t>/reprezentanți</w:t>
      </w:r>
      <w:r w:rsidR="00B15765" w:rsidRPr="008B2BFA">
        <w:rPr>
          <w:rFonts w:ascii="Palatino Linotype" w:eastAsia="Palatino Linotype" w:hAnsi="Palatino Linotype" w:cs="Palatino Linotype"/>
          <w:sz w:val="24"/>
          <w:szCs w:val="24"/>
        </w:rPr>
        <w:t>i</w:t>
      </w:r>
      <w:r w:rsidR="002E702C" w:rsidRPr="008B2BFA">
        <w:rPr>
          <w:rFonts w:ascii="Palatino Linotype" w:eastAsia="Palatino Linotype" w:hAnsi="Palatino Linotype" w:cs="Palatino Linotype"/>
          <w:sz w:val="24"/>
          <w:szCs w:val="24"/>
        </w:rPr>
        <w:t xml:space="preserve"> legali</w:t>
      </w:r>
      <w:r w:rsidR="001C7D5B" w:rsidRPr="008B2BFA">
        <w:rPr>
          <w:rFonts w:ascii="Palatino Linotype" w:eastAsia="Palatino Linotype" w:hAnsi="Palatino Linotype" w:cs="Palatino Linotype"/>
          <w:sz w:val="24"/>
          <w:szCs w:val="24"/>
        </w:rPr>
        <w:t xml:space="preserve"> </w:t>
      </w:r>
      <w:r w:rsidR="00B15765" w:rsidRPr="008B2BFA">
        <w:rPr>
          <w:rFonts w:ascii="Palatino Linotype" w:eastAsia="Palatino Linotype" w:hAnsi="Palatino Linotype" w:cs="Palatino Linotype"/>
          <w:sz w:val="24"/>
          <w:szCs w:val="24"/>
        </w:rPr>
        <w:t xml:space="preserve">ai copiilor </w:t>
      </w:r>
      <w:r w:rsidR="001C7D5B" w:rsidRPr="008B2BFA">
        <w:rPr>
          <w:rFonts w:ascii="Palatino Linotype" w:eastAsia="Palatino Linotype" w:hAnsi="Palatino Linotype" w:cs="Palatino Linotype"/>
          <w:sz w:val="24"/>
          <w:szCs w:val="24"/>
        </w:rPr>
        <w:t>este mai mare decât numărul de locu</w:t>
      </w:r>
      <w:r w:rsidR="003D5B0F" w:rsidRPr="008B2BFA">
        <w:rPr>
          <w:rFonts w:ascii="Palatino Linotype" w:eastAsia="Palatino Linotype" w:hAnsi="Palatino Linotype" w:cs="Palatino Linotype"/>
          <w:sz w:val="24"/>
          <w:szCs w:val="24"/>
        </w:rPr>
        <w:t>ri libere definit conform art. 9</w:t>
      </w:r>
      <w:r w:rsidR="001123BA" w:rsidRPr="008B2BFA">
        <w:rPr>
          <w:rFonts w:ascii="Palatino Linotype" w:eastAsia="Palatino Linotype" w:hAnsi="Palatino Linotype" w:cs="Palatino Linotype"/>
          <w:sz w:val="24"/>
          <w:szCs w:val="24"/>
        </w:rPr>
        <w:t xml:space="preserve"> alin.(3</w:t>
      </w:r>
      <w:r w:rsidR="001C7D5B" w:rsidRPr="008B2BFA">
        <w:rPr>
          <w:rFonts w:ascii="Palatino Linotype" w:eastAsia="Palatino Linotype" w:hAnsi="Palatino Linotype" w:cs="Palatino Linotype"/>
          <w:sz w:val="24"/>
          <w:szCs w:val="24"/>
        </w:rPr>
        <w:t xml:space="preserve">), </w:t>
      </w:r>
      <w:r w:rsidR="001E3787" w:rsidRPr="008B2BFA">
        <w:rPr>
          <w:rFonts w:ascii="Palatino Linotype" w:eastAsia="Palatino Linotype" w:hAnsi="Palatino Linotype" w:cs="Palatino Linotype"/>
          <w:sz w:val="24"/>
          <w:szCs w:val="24"/>
        </w:rPr>
        <w:t xml:space="preserve">comisia de înscriere din unitatea de învățământ selectează </w:t>
      </w:r>
      <w:r w:rsidR="001E3787" w:rsidRPr="008B2BFA">
        <w:rPr>
          <w:rFonts w:ascii="Palatino Linotype" w:eastAsia="Palatino Linotype" w:hAnsi="Palatino Linotype" w:cs="Palatino Linotype"/>
          <w:sz w:val="24"/>
          <w:szCs w:val="24"/>
        </w:rPr>
        <w:lastRenderedPageBreak/>
        <w:t>copiii în ordinea descrescătoare a vârstei și aplică criterii de departajare generale și specifice, stabilite în conformitate cu prevederile prezentei metodologii, în vederea stabilirii celor care vor fi admiși.</w:t>
      </w:r>
    </w:p>
    <w:p w14:paraId="00000042" w14:textId="08348BC8" w:rsidR="0096239B" w:rsidRPr="008B2BFA" w:rsidRDefault="001E3787"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(2)</w:t>
      </w:r>
      <w:r w:rsidR="001C7D5B" w:rsidRPr="008B2BFA">
        <w:rPr>
          <w:rFonts w:ascii="Palatino Linotype" w:eastAsia="Palatino Linotype" w:hAnsi="Palatino Linotype" w:cs="Palatino Linotype"/>
          <w:sz w:val="24"/>
          <w:szCs w:val="24"/>
        </w:rPr>
        <w:t xml:space="preserve"> Criteriile generale de departajare care se aplică în situația prevăzută la alin. (1) pentru nivelul ant</w:t>
      </w:r>
      <w:r w:rsidR="008B0AF5" w:rsidRPr="008B2BFA">
        <w:rPr>
          <w:rFonts w:ascii="Palatino Linotype" w:eastAsia="Palatino Linotype" w:hAnsi="Palatino Linotype" w:cs="Palatino Linotype"/>
          <w:sz w:val="24"/>
          <w:szCs w:val="24"/>
        </w:rPr>
        <w:t xml:space="preserve">epreșcolar, inclusiv pentru </w:t>
      </w:r>
      <w:r w:rsidR="000020D0" w:rsidRPr="008B2BFA">
        <w:rPr>
          <w:rFonts w:ascii="Palatino Linotype" w:eastAsia="Palatino Linotype" w:hAnsi="Palatino Linotype" w:cs="Palatino Linotype"/>
          <w:sz w:val="24"/>
          <w:szCs w:val="24"/>
        </w:rPr>
        <w:t>unitățile de învățământ cu personalitate juridică cu grupe de nivel antepreșcolar</w:t>
      </w:r>
      <w:r w:rsidR="008B0AF5"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 xml:space="preserve">pentru care autoritatea publică locală are statutul de fondator  care au </w:t>
      </w:r>
      <w:r w:rsidR="000020D0" w:rsidRPr="008B2BFA">
        <w:rPr>
          <w:rFonts w:ascii="Palatino Linotype" w:eastAsia="Palatino Linotype" w:hAnsi="Palatino Linotype" w:cs="Palatino Linotype"/>
          <w:sz w:val="24"/>
          <w:szCs w:val="24"/>
        </w:rPr>
        <w:t xml:space="preserve">optat pentru derularea înscrierii prin utilizarea </w:t>
      </w:r>
      <w:r w:rsidR="001C7D5B" w:rsidRPr="008B2BFA">
        <w:rPr>
          <w:rFonts w:ascii="Palatino Linotype" w:eastAsia="Palatino Linotype" w:hAnsi="Palatino Linotype" w:cs="Palatino Linotype"/>
          <w:sz w:val="24"/>
          <w:szCs w:val="24"/>
        </w:rPr>
        <w:t>aplicați</w:t>
      </w:r>
      <w:r w:rsidR="000020D0" w:rsidRPr="008B2BFA">
        <w:rPr>
          <w:rFonts w:ascii="Palatino Linotype" w:eastAsia="Palatino Linotype" w:hAnsi="Palatino Linotype" w:cs="Palatino Linotype"/>
          <w:sz w:val="24"/>
          <w:szCs w:val="24"/>
        </w:rPr>
        <w:t>ei</w:t>
      </w:r>
      <w:r w:rsidR="001C7D5B" w:rsidRPr="008B2BFA">
        <w:rPr>
          <w:rFonts w:ascii="Palatino Linotype" w:eastAsia="Palatino Linotype" w:hAnsi="Palatino Linotype" w:cs="Palatino Linotype"/>
          <w:sz w:val="24"/>
          <w:szCs w:val="24"/>
        </w:rPr>
        <w:t xml:space="preserve"> informatic</w:t>
      </w:r>
      <w:r w:rsidR="000020D0" w:rsidRPr="008B2BFA">
        <w:rPr>
          <w:rFonts w:ascii="Palatino Linotype" w:eastAsia="Palatino Linotype" w:hAnsi="Palatino Linotype" w:cs="Palatino Linotype"/>
          <w:sz w:val="24"/>
          <w:szCs w:val="24"/>
        </w:rPr>
        <w:t>e</w:t>
      </w:r>
      <w:r w:rsidR="001C7D5B" w:rsidRPr="008B2BFA">
        <w:rPr>
          <w:rFonts w:ascii="Palatino Linotype" w:eastAsia="Palatino Linotype" w:hAnsi="Palatino Linotype" w:cs="Palatino Linotype"/>
          <w:sz w:val="24"/>
          <w:szCs w:val="24"/>
        </w:rPr>
        <w:t xml:space="preserve"> utilizată pentru înscriere, sunt următoarele:</w:t>
      </w:r>
    </w:p>
    <w:p w14:paraId="00000043" w14:textId="4A189383"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 copilul are vârsta de 2 ani împliniți </w:t>
      </w:r>
      <w:r w:rsidR="00A55FFA" w:rsidRPr="008B2BFA">
        <w:rPr>
          <w:rFonts w:ascii="Palatino Linotype" w:eastAsia="Palatino Linotype" w:hAnsi="Palatino Linotype" w:cs="Palatino Linotype"/>
          <w:sz w:val="24"/>
          <w:szCs w:val="24"/>
        </w:rPr>
        <w:t>până la sfârșitul anului calendaristic în curs</w:t>
      </w:r>
      <w:r w:rsidRPr="008B2BFA">
        <w:rPr>
          <w:rFonts w:ascii="Palatino Linotype" w:eastAsia="Palatino Linotype" w:hAnsi="Palatino Linotype" w:cs="Palatino Linotype"/>
          <w:sz w:val="24"/>
          <w:szCs w:val="24"/>
        </w:rPr>
        <w:t>;</w:t>
      </w:r>
    </w:p>
    <w:p w14:paraId="00000044" w14:textId="2CE5D23D"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domiciliul copilului/locul de muncă al unuia dintre părinți</w:t>
      </w:r>
      <w:r w:rsidR="002E702C" w:rsidRPr="008B2BFA">
        <w:rPr>
          <w:rFonts w:ascii="Palatino Linotype" w:eastAsia="Palatino Linotype" w:hAnsi="Palatino Linotype" w:cs="Palatino Linotype"/>
          <w:sz w:val="24"/>
          <w:szCs w:val="24"/>
        </w:rPr>
        <w:t>/al reprezentantului legal</w:t>
      </w:r>
      <w:r w:rsidRPr="008B2BFA">
        <w:rPr>
          <w:rFonts w:ascii="Palatino Linotype" w:eastAsia="Palatino Linotype" w:hAnsi="Palatino Linotype" w:cs="Palatino Linotype"/>
          <w:sz w:val="24"/>
          <w:szCs w:val="24"/>
        </w:rPr>
        <w:t xml:space="preserve"> este situat în apropierea unității de învățământ unde părintele</w:t>
      </w:r>
      <w:r w:rsidR="002E702C"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depune cererea de înscriere;</w:t>
      </w:r>
    </w:p>
    <w:p w14:paraId="00000045" w14:textId="74BFEAF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c) </w:t>
      </w:r>
      <w:sdt>
        <w:sdtPr>
          <w:rPr>
            <w:rFonts w:ascii="Palatino Linotype" w:hAnsi="Palatino Linotype"/>
            <w:sz w:val="24"/>
            <w:szCs w:val="24"/>
          </w:rPr>
          <w:tag w:val="goog_rdk_3"/>
          <w:id w:val="1358929906"/>
        </w:sdtPr>
        <w:sdtContent>
          <w:r w:rsidR="00546F15" w:rsidRPr="008B2BFA">
            <w:rPr>
              <w:rFonts w:ascii="Palatino Linotype" w:hAnsi="Palatino Linotype"/>
              <w:sz w:val="24"/>
              <w:szCs w:val="24"/>
            </w:rPr>
            <w:t xml:space="preserve">ambii </w:t>
          </w:r>
        </w:sdtContent>
      </w:sdt>
      <w:r w:rsidR="00546F15" w:rsidRPr="008B2BFA">
        <w:rPr>
          <w:rFonts w:ascii="Palatino Linotype" w:eastAsia="Palatino Linotype" w:hAnsi="Palatino Linotype" w:cs="Palatino Linotype"/>
          <w:sz w:val="24"/>
          <w:szCs w:val="24"/>
        </w:rPr>
        <w:t>părinți ai</w:t>
      </w:r>
      <w:r w:rsidRPr="008B2BFA">
        <w:rPr>
          <w:rFonts w:ascii="Palatino Linotype" w:eastAsia="Palatino Linotype" w:hAnsi="Palatino Linotype" w:cs="Palatino Linotype"/>
          <w:sz w:val="24"/>
          <w:szCs w:val="24"/>
        </w:rPr>
        <w:t xml:space="preserve"> copilului</w:t>
      </w:r>
      <w:r w:rsidR="002E702C" w:rsidRPr="008B2BFA">
        <w:rPr>
          <w:rFonts w:ascii="Palatino Linotype" w:eastAsia="Palatino Linotype" w:hAnsi="Palatino Linotype" w:cs="Palatino Linotype"/>
          <w:sz w:val="24"/>
          <w:szCs w:val="24"/>
        </w:rPr>
        <w:t>/</w:t>
      </w:r>
      <w:r w:rsidR="00E0211C">
        <w:rPr>
          <w:rFonts w:ascii="Palatino Linotype" w:eastAsia="Palatino Linotype" w:hAnsi="Palatino Linotype" w:cs="Palatino Linotype"/>
          <w:sz w:val="24"/>
          <w:szCs w:val="24"/>
        </w:rPr>
        <w:t>părintele unic/</w:t>
      </w:r>
      <w:r w:rsidR="002E702C" w:rsidRPr="008B2BFA">
        <w:rPr>
          <w:rFonts w:ascii="Palatino Linotype" w:eastAsia="Palatino Linotype" w:hAnsi="Palatino Linotype" w:cs="Palatino Linotype"/>
          <w:sz w:val="24"/>
          <w:szCs w:val="24"/>
        </w:rPr>
        <w:t xml:space="preserve">reprezentantul legal </w:t>
      </w:r>
      <w:r w:rsidR="001F7D21" w:rsidRPr="008B2BFA">
        <w:rPr>
          <w:rFonts w:ascii="Palatino Linotype" w:eastAsia="Palatino Linotype" w:hAnsi="Palatino Linotype" w:cs="Palatino Linotype"/>
          <w:sz w:val="24"/>
          <w:szCs w:val="24"/>
        </w:rPr>
        <w:t>ai/</w:t>
      </w:r>
      <w:r w:rsidR="002E702C" w:rsidRPr="008B2BFA">
        <w:rPr>
          <w:rFonts w:ascii="Palatino Linotype" w:eastAsia="Palatino Linotype" w:hAnsi="Palatino Linotype" w:cs="Palatino Linotype"/>
          <w:sz w:val="24"/>
          <w:szCs w:val="24"/>
        </w:rPr>
        <w:t>al copilului lucrează/</w:t>
      </w:r>
      <w:r w:rsidRPr="008B2BFA">
        <w:rPr>
          <w:rFonts w:ascii="Palatino Linotype" w:eastAsia="Palatino Linotype" w:hAnsi="Palatino Linotype" w:cs="Palatino Linotype"/>
          <w:sz w:val="24"/>
          <w:szCs w:val="24"/>
        </w:rPr>
        <w:t xml:space="preserve">părintele prezintă adeverință de reîntoarcere la serviciu, în </w:t>
      </w:r>
      <w:r w:rsidR="002E702C" w:rsidRPr="008B2BFA">
        <w:rPr>
          <w:rFonts w:ascii="Palatino Linotype" w:eastAsia="Palatino Linotype" w:hAnsi="Palatino Linotype" w:cs="Palatino Linotype"/>
          <w:sz w:val="24"/>
          <w:szCs w:val="24"/>
        </w:rPr>
        <w:t>termen de 30 de zile de</w:t>
      </w:r>
      <w:r w:rsidR="00B37CE6" w:rsidRPr="008B2BFA">
        <w:rPr>
          <w:rFonts w:ascii="Palatino Linotype" w:eastAsia="Palatino Linotype" w:hAnsi="Palatino Linotype" w:cs="Palatino Linotype"/>
          <w:sz w:val="24"/>
          <w:szCs w:val="24"/>
        </w:rPr>
        <w:t xml:space="preserve"> la începutul anului școlar</w:t>
      </w:r>
      <w:r w:rsidRPr="008B2BFA">
        <w:rPr>
          <w:rFonts w:ascii="Palatino Linotype" w:eastAsia="Palatino Linotype" w:hAnsi="Palatino Linotype" w:cs="Palatino Linotype"/>
          <w:sz w:val="24"/>
          <w:szCs w:val="24"/>
        </w:rPr>
        <w:t xml:space="preserve"> sau părintele copilului nu beneficiază de indemnizație pentru creșterea și îngrijirea copilului;</w:t>
      </w:r>
      <w:r w:rsidR="00D13113" w:rsidRPr="008B2BFA">
        <w:rPr>
          <w:rFonts w:ascii="Palatino Linotype" w:eastAsia="Palatino Linotype" w:hAnsi="Palatino Linotype" w:cs="Palatino Linotype"/>
          <w:sz w:val="24"/>
          <w:szCs w:val="24"/>
        </w:rPr>
        <w:t xml:space="preserve"> situațiile în care părintele</w:t>
      </w:r>
      <w:r w:rsidR="002E702C" w:rsidRPr="008B2BFA">
        <w:rPr>
          <w:rFonts w:ascii="Palatino Linotype" w:eastAsia="Palatino Linotype" w:hAnsi="Palatino Linotype" w:cs="Palatino Linotype"/>
          <w:sz w:val="24"/>
          <w:szCs w:val="24"/>
        </w:rPr>
        <w:t>/reprezentantul legal</w:t>
      </w:r>
      <w:r w:rsidR="00D13113" w:rsidRPr="008B2BFA">
        <w:rPr>
          <w:rFonts w:ascii="Palatino Linotype" w:eastAsia="Palatino Linotype" w:hAnsi="Palatino Linotype" w:cs="Palatino Linotype"/>
          <w:sz w:val="24"/>
          <w:szCs w:val="24"/>
        </w:rPr>
        <w:t xml:space="preserve"> face dovada existenței unei activități de tip PFA/SRL se asimilează cu cea a părinților</w:t>
      </w:r>
      <w:r w:rsidR="002E702C" w:rsidRPr="008B2BFA">
        <w:rPr>
          <w:rFonts w:ascii="Palatino Linotype" w:eastAsia="Palatino Linotype" w:hAnsi="Palatino Linotype" w:cs="Palatino Linotype"/>
          <w:sz w:val="24"/>
          <w:szCs w:val="24"/>
        </w:rPr>
        <w:t>/reprezentanților legali</w:t>
      </w:r>
      <w:r w:rsidR="00D13113" w:rsidRPr="008B2BFA">
        <w:rPr>
          <w:rFonts w:ascii="Palatino Linotype" w:eastAsia="Palatino Linotype" w:hAnsi="Palatino Linotype" w:cs="Palatino Linotype"/>
          <w:sz w:val="24"/>
          <w:szCs w:val="24"/>
        </w:rPr>
        <w:t xml:space="preserve"> care lucrează;</w:t>
      </w:r>
    </w:p>
    <w:p w14:paraId="00000046" w14:textId="585AEC40"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d) cel puțin unul dintre părinți/</w:t>
      </w:r>
      <w:r w:rsidR="004A7F08">
        <w:rPr>
          <w:rFonts w:ascii="Palatino Linotype" w:eastAsia="Palatino Linotype" w:hAnsi="Palatino Linotype" w:cs="Palatino Linotype"/>
          <w:sz w:val="24"/>
          <w:szCs w:val="24"/>
        </w:rPr>
        <w:t>reprezentantul legal al</w:t>
      </w:r>
      <w:r w:rsidRPr="008B2BFA">
        <w:rPr>
          <w:rFonts w:ascii="Palatino Linotype" w:eastAsia="Palatino Linotype" w:hAnsi="Palatino Linotype" w:cs="Palatino Linotype"/>
          <w:sz w:val="24"/>
          <w:szCs w:val="24"/>
        </w:rPr>
        <w:t xml:space="preserve"> copilului urmează o formă de învățământ la zi;</w:t>
      </w:r>
    </w:p>
    <w:p w14:paraId="53A8D999" w14:textId="7D8F445F" w:rsidR="001A7558" w:rsidRPr="008B2BFA" w:rsidRDefault="00546F15"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e) existența unui document care dovedește că </w:t>
      </w:r>
      <w:r w:rsidR="00E27BB6" w:rsidRPr="008B2BFA">
        <w:rPr>
          <w:rFonts w:ascii="Palatino Linotype" w:eastAsia="Palatino Linotype" w:hAnsi="Palatino Linotype" w:cs="Palatino Linotype"/>
          <w:sz w:val="24"/>
          <w:szCs w:val="24"/>
        </w:rPr>
        <w:t xml:space="preserve">beneficiază de tutelă sau de o măsură de protecție specială stabilită în condițiile Legii nr.272/2004, cu modificările și completările ulterioare; </w:t>
      </w:r>
    </w:p>
    <w:p w14:paraId="69B880F9" w14:textId="08E0472C" w:rsidR="00546F15" w:rsidRPr="008B2BFA" w:rsidRDefault="001A755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  existența unui document care dovedește că</w:t>
      </w:r>
      <w:r w:rsidR="002317AE" w:rsidRPr="008B2BFA">
        <w:rPr>
          <w:rFonts w:ascii="Palatino Linotype" w:eastAsia="Palatino Linotype" w:hAnsi="Palatino Linotype" w:cs="Palatino Linotype"/>
          <w:sz w:val="24"/>
          <w:szCs w:val="24"/>
        </w:rPr>
        <w:t xml:space="preserve"> </w:t>
      </w:r>
      <w:r w:rsidR="00D21BC8" w:rsidRPr="008B2BFA">
        <w:rPr>
          <w:rFonts w:ascii="Palatino Linotype" w:eastAsia="Palatino Linotype" w:hAnsi="Palatino Linotype" w:cs="Palatino Linotype"/>
          <w:sz w:val="24"/>
          <w:szCs w:val="24"/>
        </w:rPr>
        <w:t>este în grija unui singur părinte (</w:t>
      </w:r>
      <w:r w:rsidR="001F4529" w:rsidRPr="008B2BFA">
        <w:rPr>
          <w:rFonts w:ascii="Palatino Linotype" w:eastAsia="Palatino Linotype" w:hAnsi="Palatino Linotype" w:cs="Palatino Linotype"/>
          <w:sz w:val="24"/>
          <w:szCs w:val="24"/>
        </w:rPr>
        <w:t>familie monoparentală</w:t>
      </w:r>
      <w:r w:rsidR="00D21BC8" w:rsidRPr="008B2BFA">
        <w:rPr>
          <w:rFonts w:ascii="Palatino Linotype" w:eastAsia="Palatino Linotype" w:hAnsi="Palatino Linotype" w:cs="Palatino Linotype"/>
          <w:sz w:val="24"/>
          <w:szCs w:val="24"/>
        </w:rPr>
        <w:t>)</w:t>
      </w:r>
      <w:r w:rsidRPr="008B2BFA">
        <w:rPr>
          <w:rFonts w:ascii="Palatino Linotype" w:eastAsia="Palatino Linotype" w:hAnsi="Palatino Linotype" w:cs="Palatino Linotype"/>
          <w:sz w:val="24"/>
          <w:szCs w:val="24"/>
        </w:rPr>
        <w:t>;</w:t>
      </w:r>
    </w:p>
    <w:p w14:paraId="00000047" w14:textId="34030C60" w:rsidR="0096239B" w:rsidRPr="008B2BFA" w:rsidRDefault="001A755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g</w:t>
      </w:r>
      <w:r w:rsidR="001C7D5B" w:rsidRPr="008B2BFA">
        <w:rPr>
          <w:rFonts w:ascii="Palatino Linotype" w:eastAsia="Palatino Linotype" w:hAnsi="Palatino Linotype" w:cs="Palatino Linotype"/>
          <w:sz w:val="24"/>
          <w:szCs w:val="24"/>
        </w:rPr>
        <w:t>) cel puțin un</w:t>
      </w:r>
      <w:r w:rsidR="00E526F9" w:rsidRPr="008B2BFA">
        <w:rPr>
          <w:rFonts w:ascii="Palatino Linotype" w:eastAsia="Palatino Linotype" w:hAnsi="Palatino Linotype" w:cs="Palatino Linotype"/>
          <w:sz w:val="24"/>
          <w:szCs w:val="24"/>
        </w:rPr>
        <w:t>ul dintre părinți/</w:t>
      </w:r>
      <w:r w:rsidR="004A7F08">
        <w:rPr>
          <w:rFonts w:ascii="Palatino Linotype" w:eastAsia="Palatino Linotype" w:hAnsi="Palatino Linotype" w:cs="Palatino Linotype"/>
          <w:sz w:val="24"/>
          <w:szCs w:val="24"/>
        </w:rPr>
        <w:t>părintele unic/</w:t>
      </w:r>
      <w:r w:rsidR="00E526F9" w:rsidRPr="008B2BFA">
        <w:rPr>
          <w:rFonts w:ascii="Palatino Linotype" w:eastAsia="Palatino Linotype" w:hAnsi="Palatino Linotype" w:cs="Palatino Linotype"/>
          <w:sz w:val="24"/>
          <w:szCs w:val="24"/>
        </w:rPr>
        <w:t>reprezentantul legal</w:t>
      </w:r>
      <w:r w:rsidR="00E0211C">
        <w:rPr>
          <w:rFonts w:ascii="Palatino Linotype" w:eastAsia="Palatino Linotype" w:hAnsi="Palatino Linotype" w:cs="Palatino Linotype"/>
          <w:sz w:val="24"/>
          <w:szCs w:val="24"/>
        </w:rPr>
        <w:t xml:space="preserve"> </w:t>
      </w:r>
      <w:r w:rsidR="00E526F9" w:rsidRPr="008B2BFA">
        <w:rPr>
          <w:rFonts w:ascii="Palatino Linotype" w:eastAsia="Palatino Linotype" w:hAnsi="Palatino Linotype" w:cs="Palatino Linotype"/>
          <w:sz w:val="24"/>
          <w:szCs w:val="24"/>
        </w:rPr>
        <w:t>al</w:t>
      </w:r>
      <w:r w:rsidR="001C7D5B" w:rsidRPr="008B2BFA">
        <w:rPr>
          <w:rFonts w:ascii="Palatino Linotype" w:eastAsia="Palatino Linotype" w:hAnsi="Palatino Linotype" w:cs="Palatino Linotype"/>
          <w:sz w:val="24"/>
          <w:szCs w:val="24"/>
        </w:rPr>
        <w:t xml:space="preserve"> copilului se încadrează în una dintre situațiile: (i) pensionat în conformitate cu prevederile legale; (ii) cu certificat de handicap; (iii) șomer, în căutarea unui loc de muncă, cu documente doveditoare de la Agenția de Ocupare a Forței de Muncă;</w:t>
      </w:r>
    </w:p>
    <w:p w14:paraId="0000004B" w14:textId="58A3753B"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h) părintele</w:t>
      </w:r>
      <w:r w:rsidR="002E702C" w:rsidRPr="008B2BFA">
        <w:rPr>
          <w:rFonts w:ascii="Palatino Linotype" w:eastAsia="Palatino Linotype" w:hAnsi="Palatino Linotype" w:cs="Palatino Linotype"/>
          <w:sz w:val="24"/>
          <w:szCs w:val="24"/>
        </w:rPr>
        <w:t>/reprezentantul legal al</w:t>
      </w:r>
      <w:r w:rsidRPr="008B2BFA">
        <w:rPr>
          <w:rFonts w:ascii="Palatino Linotype" w:eastAsia="Palatino Linotype" w:hAnsi="Palatino Linotype" w:cs="Palatino Linotype"/>
          <w:sz w:val="24"/>
          <w:szCs w:val="24"/>
        </w:rPr>
        <w:t xml:space="preserve"> copilului are un alt copil minor aflat în întreținere (până la nivelul clasei a IV-a a învățământului primar)</w:t>
      </w:r>
      <w:r w:rsidR="00FE42B0" w:rsidRPr="008B2BFA">
        <w:rPr>
          <w:rFonts w:ascii="Palatino Linotype" w:eastAsia="Palatino Linotype" w:hAnsi="Palatino Linotype" w:cs="Palatino Linotype"/>
          <w:sz w:val="24"/>
          <w:szCs w:val="24"/>
        </w:rPr>
        <w:t xml:space="preserve"> și/sau un alt copil înmatriculat în unitatea de învățământ respectivă, în anul școlar pentru care se face înscrierea</w:t>
      </w:r>
      <w:r w:rsidRPr="008B2BFA">
        <w:rPr>
          <w:rFonts w:ascii="Palatino Linotype" w:eastAsia="Palatino Linotype" w:hAnsi="Palatino Linotype" w:cs="Palatino Linotype"/>
          <w:sz w:val="24"/>
          <w:szCs w:val="24"/>
        </w:rPr>
        <w:t>.</w:t>
      </w:r>
    </w:p>
    <w:p w14:paraId="0000004C" w14:textId="5382F63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Criteriile generale de departajare care se aplică în situația prevăzută la alin. (1) pentru nivelul preșcolar sunt următoarele: </w:t>
      </w:r>
    </w:p>
    <w:p w14:paraId="0000004D" w14:textId="036F288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copilul are vârsta de 4 sau 5 ani împliniți la începutul anului școlar;</w:t>
      </w:r>
    </w:p>
    <w:p w14:paraId="0000004E" w14:textId="7359709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domiciliul copilului/</w:t>
      </w:r>
      <w:r w:rsidR="003047E2" w:rsidRPr="008B2BFA">
        <w:rPr>
          <w:rFonts w:ascii="Palatino Linotype" w:eastAsia="Palatino Linotype" w:hAnsi="Palatino Linotype" w:cs="Palatino Linotype"/>
          <w:sz w:val="24"/>
          <w:szCs w:val="24"/>
        </w:rPr>
        <w:t>reședința/</w:t>
      </w:r>
      <w:r w:rsidRPr="008B2BFA">
        <w:rPr>
          <w:rFonts w:ascii="Palatino Linotype" w:eastAsia="Palatino Linotype" w:hAnsi="Palatino Linotype" w:cs="Palatino Linotype"/>
          <w:sz w:val="24"/>
          <w:szCs w:val="24"/>
        </w:rPr>
        <w:t>locul de muncă al unuia dintre părinți</w:t>
      </w:r>
      <w:r w:rsidR="002E702C" w:rsidRPr="008B2BFA">
        <w:rPr>
          <w:rFonts w:ascii="Palatino Linotype" w:eastAsia="Palatino Linotype" w:hAnsi="Palatino Linotype" w:cs="Palatino Linotype"/>
          <w:sz w:val="24"/>
          <w:szCs w:val="24"/>
        </w:rPr>
        <w:t>/al reprezentantului legal</w:t>
      </w:r>
      <w:r w:rsidRPr="008B2BFA">
        <w:rPr>
          <w:rFonts w:ascii="Palatino Linotype" w:eastAsia="Palatino Linotype" w:hAnsi="Palatino Linotype" w:cs="Palatino Linotype"/>
          <w:sz w:val="24"/>
          <w:szCs w:val="24"/>
        </w:rPr>
        <w:t xml:space="preserve"> este situat în apropierea unității de învățământ unde părintele</w:t>
      </w:r>
      <w:r w:rsidR="002E702C"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depune cererea</w:t>
      </w:r>
      <w:r w:rsidR="00B15765"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înscriere;</w:t>
      </w:r>
    </w:p>
    <w:p w14:paraId="0000004F" w14:textId="4F39730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cel puțin un</w:t>
      </w:r>
      <w:r w:rsidR="0057131D" w:rsidRPr="008B2BFA">
        <w:rPr>
          <w:rFonts w:ascii="Palatino Linotype" w:eastAsia="Palatino Linotype" w:hAnsi="Palatino Linotype" w:cs="Palatino Linotype"/>
          <w:sz w:val="24"/>
          <w:szCs w:val="24"/>
        </w:rPr>
        <w:t>ul dintre părinți/reprezentantul legal</w:t>
      </w:r>
      <w:r w:rsidR="004A7F08">
        <w:rPr>
          <w:rFonts w:ascii="Palatino Linotype" w:eastAsia="Palatino Linotype" w:hAnsi="Palatino Linotype" w:cs="Palatino Linotype"/>
          <w:sz w:val="24"/>
          <w:szCs w:val="24"/>
        </w:rPr>
        <w:t xml:space="preserve"> </w:t>
      </w:r>
      <w:r w:rsidR="0057131D" w:rsidRPr="008B2BFA">
        <w:rPr>
          <w:rFonts w:ascii="Palatino Linotype" w:eastAsia="Palatino Linotype" w:hAnsi="Palatino Linotype" w:cs="Palatino Linotype"/>
          <w:sz w:val="24"/>
          <w:szCs w:val="24"/>
        </w:rPr>
        <w:t>al</w:t>
      </w:r>
      <w:r w:rsidRPr="008B2BFA">
        <w:rPr>
          <w:rFonts w:ascii="Palatino Linotype" w:eastAsia="Palatino Linotype" w:hAnsi="Palatino Linotype" w:cs="Palatino Linotype"/>
          <w:sz w:val="24"/>
          <w:szCs w:val="24"/>
        </w:rPr>
        <w:t xml:space="preserve"> copilului urmează o formă de învățământ la zi;</w:t>
      </w:r>
    </w:p>
    <w:p w14:paraId="2D74B713" w14:textId="2263381B" w:rsidR="00D0300C" w:rsidRPr="008B2BFA" w:rsidRDefault="00876437" w:rsidP="00D0300C">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lastRenderedPageBreak/>
        <w:t>d</w:t>
      </w:r>
      <w:r w:rsidR="00E460A9" w:rsidRPr="008B2BFA">
        <w:rPr>
          <w:rFonts w:ascii="Palatino Linotype" w:eastAsia="Palatino Linotype" w:hAnsi="Palatino Linotype" w:cs="Palatino Linotype"/>
          <w:sz w:val="24"/>
          <w:szCs w:val="24"/>
        </w:rPr>
        <w:t xml:space="preserve">) existența unui </w:t>
      </w:r>
      <w:r w:rsidR="0047695E" w:rsidRPr="008B2BFA">
        <w:rPr>
          <w:rFonts w:ascii="Palatino Linotype" w:eastAsia="Palatino Linotype" w:hAnsi="Palatino Linotype" w:cs="Palatino Linotype"/>
          <w:sz w:val="24"/>
          <w:szCs w:val="24"/>
        </w:rPr>
        <w:t xml:space="preserve">document care dovedește că </w:t>
      </w:r>
      <w:r w:rsidR="00D0300C" w:rsidRPr="008B2BFA">
        <w:rPr>
          <w:rFonts w:ascii="Palatino Linotype" w:eastAsia="Palatino Linotype" w:hAnsi="Palatino Linotype" w:cs="Palatino Linotype"/>
          <w:sz w:val="24"/>
          <w:szCs w:val="24"/>
        </w:rPr>
        <w:t xml:space="preserve">beneficiază de tutelă sau de o măsură de protecție specială stabilită în condițiile Legii nr.272/2004, cu modificările și completările ulterioare; </w:t>
      </w:r>
    </w:p>
    <w:p w14:paraId="7C1463D6" w14:textId="6CC0C421" w:rsidR="00E460A9" w:rsidRPr="008B2BFA" w:rsidRDefault="00876437"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w:t>
      </w:r>
      <w:r w:rsidR="00E460A9" w:rsidRPr="008B2BFA">
        <w:rPr>
          <w:rFonts w:ascii="Palatino Linotype" w:eastAsia="Palatino Linotype" w:hAnsi="Palatino Linotype" w:cs="Palatino Linotype"/>
          <w:sz w:val="24"/>
          <w:szCs w:val="24"/>
        </w:rPr>
        <w:t xml:space="preserve">) </w:t>
      </w:r>
      <w:sdt>
        <w:sdtPr>
          <w:tag w:val="goog_rdk_8"/>
          <w:id w:val="-1496408148"/>
        </w:sdtPr>
        <w:sdtContent>
          <w:r w:rsidR="00E460A9" w:rsidRPr="008B2BFA">
            <w:t xml:space="preserve"> </w:t>
          </w:r>
        </w:sdtContent>
      </w:sdt>
      <w:r w:rsidR="00E460A9" w:rsidRPr="008B2BFA">
        <w:rPr>
          <w:rFonts w:ascii="Palatino Linotype" w:eastAsia="Palatino Linotype" w:hAnsi="Palatino Linotype" w:cs="Palatino Linotype"/>
          <w:sz w:val="24"/>
          <w:szCs w:val="24"/>
        </w:rPr>
        <w:t>existența unui document care dovedește că</w:t>
      </w:r>
      <w:r w:rsidR="00D0300C" w:rsidRPr="008B2BFA">
        <w:rPr>
          <w:rFonts w:ascii="Palatino Linotype" w:eastAsia="Palatino Linotype" w:hAnsi="Palatino Linotype" w:cs="Palatino Linotype"/>
          <w:sz w:val="24"/>
          <w:szCs w:val="24"/>
        </w:rPr>
        <w:t xml:space="preserve"> </w:t>
      </w:r>
      <w:r w:rsidR="00527FCA" w:rsidRPr="008B2BFA">
        <w:rPr>
          <w:rFonts w:ascii="Palatino Linotype" w:eastAsia="Palatino Linotype" w:hAnsi="Palatino Linotype" w:cs="Palatino Linotype"/>
          <w:sz w:val="24"/>
          <w:szCs w:val="24"/>
        </w:rPr>
        <w:t>este în grija unui singur părinte (</w:t>
      </w:r>
      <w:r w:rsidR="00A115E9" w:rsidRPr="008B2BFA">
        <w:rPr>
          <w:rFonts w:ascii="Palatino Linotype" w:eastAsia="Palatino Linotype" w:hAnsi="Palatino Linotype" w:cs="Palatino Linotype"/>
          <w:sz w:val="24"/>
          <w:szCs w:val="24"/>
        </w:rPr>
        <w:t>familie monoparentală</w:t>
      </w:r>
      <w:r w:rsidR="00527FCA" w:rsidRPr="008B2BFA">
        <w:rPr>
          <w:rFonts w:ascii="Palatino Linotype" w:eastAsia="Palatino Linotype" w:hAnsi="Palatino Linotype" w:cs="Palatino Linotype"/>
          <w:sz w:val="24"/>
          <w:szCs w:val="24"/>
        </w:rPr>
        <w:t>)</w:t>
      </w:r>
      <w:r w:rsidR="00E460A9" w:rsidRPr="008B2BFA">
        <w:rPr>
          <w:rFonts w:ascii="Palatino Linotype" w:eastAsia="Palatino Linotype" w:hAnsi="Palatino Linotype" w:cs="Palatino Linotype"/>
          <w:sz w:val="24"/>
          <w:szCs w:val="24"/>
        </w:rPr>
        <w:t>;</w:t>
      </w:r>
    </w:p>
    <w:p w14:paraId="00000050" w14:textId="2D19AAB8" w:rsidR="0096239B" w:rsidRPr="008B2BFA" w:rsidRDefault="00876437"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w:t>
      </w:r>
      <w:r w:rsidR="001C7D5B" w:rsidRPr="008B2BFA">
        <w:rPr>
          <w:rFonts w:ascii="Palatino Linotype" w:eastAsia="Palatino Linotype" w:hAnsi="Palatino Linotype" w:cs="Palatino Linotype"/>
          <w:sz w:val="24"/>
          <w:szCs w:val="24"/>
        </w:rPr>
        <w:t xml:space="preserve">) </w:t>
      </w:r>
      <w:sdt>
        <w:sdtPr>
          <w:tag w:val="goog_rdk_7"/>
          <w:id w:val="1301729772"/>
        </w:sdtPr>
        <w:sdtContent>
          <w:r w:rsidR="00E460A9" w:rsidRPr="008B2BFA">
            <w:rPr>
              <w:rFonts w:ascii="Palatino Linotype" w:hAnsi="Palatino Linotype"/>
              <w:sz w:val="24"/>
              <w:szCs w:val="24"/>
            </w:rPr>
            <w:t>ambii</w:t>
          </w:r>
          <w:r w:rsidR="00E460A9" w:rsidRPr="008B2BFA">
            <w:t xml:space="preserve"> </w:t>
          </w:r>
        </w:sdtContent>
      </w:sdt>
      <w:r w:rsidR="001C7D5B" w:rsidRPr="008B2BFA">
        <w:rPr>
          <w:rFonts w:ascii="Palatino Linotype" w:eastAsia="Palatino Linotype" w:hAnsi="Palatino Linotype" w:cs="Palatino Linotype"/>
          <w:sz w:val="24"/>
          <w:szCs w:val="24"/>
        </w:rPr>
        <w:t>părinți</w:t>
      </w:r>
      <w:r w:rsidR="0057131D" w:rsidRPr="008B2BFA">
        <w:rPr>
          <w:rFonts w:ascii="Palatino Linotype" w:eastAsia="Palatino Linotype" w:hAnsi="Palatino Linotype" w:cs="Palatino Linotype"/>
          <w:sz w:val="24"/>
          <w:szCs w:val="24"/>
        </w:rPr>
        <w:t>/</w:t>
      </w:r>
      <w:r w:rsidR="00E0211C">
        <w:rPr>
          <w:rFonts w:ascii="Palatino Linotype" w:eastAsia="Palatino Linotype" w:hAnsi="Palatino Linotype" w:cs="Palatino Linotype"/>
          <w:sz w:val="24"/>
          <w:szCs w:val="24"/>
        </w:rPr>
        <w:t>părintele unic/</w:t>
      </w:r>
      <w:r w:rsidR="0057131D" w:rsidRPr="008B2BFA">
        <w:rPr>
          <w:rFonts w:ascii="Palatino Linotype" w:eastAsia="Palatino Linotype" w:hAnsi="Palatino Linotype" w:cs="Palatino Linotype"/>
          <w:sz w:val="24"/>
          <w:szCs w:val="24"/>
        </w:rPr>
        <w:t>reprezentantul legal</w:t>
      </w:r>
      <w:r w:rsidR="00E460A9" w:rsidRPr="008B2BFA">
        <w:rPr>
          <w:rFonts w:ascii="Palatino Linotype" w:eastAsia="Palatino Linotype" w:hAnsi="Palatino Linotype" w:cs="Palatino Linotype"/>
          <w:sz w:val="24"/>
          <w:szCs w:val="24"/>
        </w:rPr>
        <w:t xml:space="preserve"> a</w:t>
      </w:r>
      <w:r w:rsidR="001C7D5B" w:rsidRPr="008B2BFA">
        <w:rPr>
          <w:rFonts w:ascii="Palatino Linotype" w:eastAsia="Palatino Linotype" w:hAnsi="Palatino Linotype" w:cs="Palatino Linotype"/>
          <w:sz w:val="24"/>
          <w:szCs w:val="24"/>
        </w:rPr>
        <w:t>i</w:t>
      </w:r>
      <w:r w:rsidR="0057131D" w:rsidRPr="008B2BFA">
        <w:rPr>
          <w:rFonts w:ascii="Palatino Linotype" w:eastAsia="Palatino Linotype" w:hAnsi="Palatino Linotype" w:cs="Palatino Linotype"/>
          <w:sz w:val="24"/>
          <w:szCs w:val="24"/>
        </w:rPr>
        <w:t>/al</w:t>
      </w:r>
      <w:r w:rsidR="001C7D5B" w:rsidRPr="008B2BFA">
        <w:rPr>
          <w:rFonts w:ascii="Palatino Linotype" w:eastAsia="Palatino Linotype" w:hAnsi="Palatino Linotype" w:cs="Palatino Linotype"/>
          <w:sz w:val="24"/>
          <w:szCs w:val="24"/>
        </w:rPr>
        <w:t xml:space="preserve"> copilului lucrează sau cel puțin unul dintre ei se încadrează în una dintre situațiile: (i) pensionat în conformitate cu prevederile legale; (ii) cu certificat de handicap; (iii) șomer, în căutarea unui loc de muncă, cu documente doveditoare de la Agenția de Ocupare a Forței de Muncă;</w:t>
      </w:r>
    </w:p>
    <w:p w14:paraId="00000051" w14:textId="0B7C6D8B" w:rsidR="0096239B" w:rsidRPr="008B2BFA" w:rsidRDefault="00876437"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g</w:t>
      </w:r>
      <w:r w:rsidR="001C7D5B" w:rsidRPr="008B2BFA">
        <w:rPr>
          <w:rFonts w:ascii="Palatino Linotype" w:eastAsia="Palatino Linotype" w:hAnsi="Palatino Linotype" w:cs="Palatino Linotype"/>
          <w:sz w:val="24"/>
          <w:szCs w:val="24"/>
        </w:rPr>
        <w:t>) existența unui certificat medical de încadrare în grad de handicap a copilului</w:t>
      </w:r>
      <w:r w:rsidR="00FE42B0" w:rsidRPr="008B2BFA">
        <w:rPr>
          <w:rFonts w:ascii="Palatino Linotype" w:eastAsia="Palatino Linotype" w:hAnsi="Palatino Linotype" w:cs="Palatino Linotype"/>
          <w:sz w:val="24"/>
          <w:szCs w:val="24"/>
        </w:rPr>
        <w:t xml:space="preserve"> și/sau a certificatului de orientare școlară și profesională eliberat de CJRAE/CMBRAE</w:t>
      </w:r>
      <w:r w:rsidR="001C7D5B" w:rsidRPr="008B2BFA">
        <w:rPr>
          <w:rFonts w:ascii="Palatino Linotype" w:eastAsia="Palatino Linotype" w:hAnsi="Palatino Linotype" w:cs="Palatino Linotype"/>
          <w:sz w:val="24"/>
          <w:szCs w:val="24"/>
        </w:rPr>
        <w:t xml:space="preserve">; </w:t>
      </w:r>
    </w:p>
    <w:p w14:paraId="00000055" w14:textId="2427870C" w:rsidR="0096239B" w:rsidRPr="008B2BFA" w:rsidRDefault="00876437"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h</w:t>
      </w:r>
      <w:r w:rsidR="001C7D5B" w:rsidRPr="008B2BFA">
        <w:rPr>
          <w:rFonts w:ascii="Palatino Linotype" w:eastAsia="Palatino Linotype" w:hAnsi="Palatino Linotype" w:cs="Palatino Linotype"/>
          <w:sz w:val="24"/>
          <w:szCs w:val="24"/>
        </w:rPr>
        <w:t xml:space="preserve">) existența unui frate/a unei surori înmatriculat/înmatriculate în unitatea de învățământ respectivă, în anul școlar pentru care se face înscrierea. </w:t>
      </w:r>
    </w:p>
    <w:p w14:paraId="00000056" w14:textId="52E5C352" w:rsidR="0096239B" w:rsidRPr="008B2BFA" w:rsidRDefault="00B15765"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Criteriile generale de departajare care se aplică în situația prevăzută la alin. (1) pentru nivelul antepreșcolar și preșcolar din cadrul serviciilor de educație timpurie complementare (grădiniță comunitară, ludotecă/grup de joacă), sunt următoarele:</w:t>
      </w:r>
    </w:p>
    <w:p w14:paraId="00000057" w14:textId="27A66CC9"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domiciliul copilului/</w:t>
      </w:r>
      <w:r w:rsidR="003047E2" w:rsidRPr="008B2BFA">
        <w:rPr>
          <w:rFonts w:ascii="Palatino Linotype" w:eastAsia="Palatino Linotype" w:hAnsi="Palatino Linotype" w:cs="Palatino Linotype"/>
          <w:sz w:val="24"/>
          <w:szCs w:val="24"/>
        </w:rPr>
        <w:t>reședința/</w:t>
      </w:r>
      <w:r w:rsidRPr="008B2BFA">
        <w:rPr>
          <w:rFonts w:ascii="Palatino Linotype" w:eastAsia="Palatino Linotype" w:hAnsi="Palatino Linotype" w:cs="Palatino Linotype"/>
          <w:sz w:val="24"/>
          <w:szCs w:val="24"/>
        </w:rPr>
        <w:t>locul de muncă al unuia dintre părinți</w:t>
      </w:r>
      <w:r w:rsidR="00B15765" w:rsidRPr="008B2BFA">
        <w:rPr>
          <w:rFonts w:ascii="Palatino Linotype" w:eastAsia="Palatino Linotype" w:hAnsi="Palatino Linotype" w:cs="Palatino Linotype"/>
          <w:sz w:val="24"/>
          <w:szCs w:val="24"/>
        </w:rPr>
        <w:t>/al reprezentantului legal</w:t>
      </w:r>
      <w:r w:rsidRPr="008B2BFA">
        <w:rPr>
          <w:rFonts w:ascii="Palatino Linotype" w:eastAsia="Palatino Linotype" w:hAnsi="Palatino Linotype" w:cs="Palatino Linotype"/>
          <w:sz w:val="24"/>
          <w:szCs w:val="24"/>
        </w:rPr>
        <w:t xml:space="preserve"> este situat în apropierea unității de învățământ unde părintele</w:t>
      </w:r>
      <w:r w:rsidR="00B15765"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depune cererea de înscriere;</w:t>
      </w:r>
    </w:p>
    <w:p w14:paraId="00000058" w14:textId="36A8105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părintele</w:t>
      </w:r>
      <w:r w:rsidR="00B15765" w:rsidRPr="008B2BFA">
        <w:rPr>
          <w:rFonts w:ascii="Palatino Linotype" w:eastAsia="Palatino Linotype" w:hAnsi="Palatino Linotype" w:cs="Palatino Linotype"/>
          <w:sz w:val="24"/>
          <w:szCs w:val="24"/>
        </w:rPr>
        <w:t>/reprezentantul legal al</w:t>
      </w:r>
      <w:r w:rsidRPr="008B2BFA">
        <w:rPr>
          <w:rFonts w:ascii="Palatino Linotype" w:eastAsia="Palatino Linotype" w:hAnsi="Palatino Linotype" w:cs="Palatino Linotype"/>
          <w:sz w:val="24"/>
          <w:szCs w:val="24"/>
        </w:rPr>
        <w:t xml:space="preserve"> copilului are un alt copil minor aflat în întreținere (până la nivelul clasei a IV-a a învățământului primar) și nu și-a putut înscrie copilul în vârstă de 3 – 6 ani la nici o unitate de învățământ preuniversitar cu grupe de nivel preșcolar din apropierea domiciliului – pentru serviciul tip grădiniță comunitară;</w:t>
      </w:r>
    </w:p>
    <w:p w14:paraId="00000059"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existența unei dovezi privind solicitarea înscrierii copilului într-o unitate de învățământ preuniversitar cu personalitate juridică, cu grupe de nivel preșcolar și/sau antepreșcolar și a respingerii înscrierii acestuia ca urmare a lipsei de locuri – atât pentru serviciul tip grădiniță comunitară, cât și pentru serviciul tip ludotecă/grup de joacă;</w:t>
      </w:r>
    </w:p>
    <w:p w14:paraId="0000005B" w14:textId="1F172154"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d) copilul are vârsta de până la 1 an sau vârsta cuprinsă între 3 - 4 ani și părinții/repre</w:t>
      </w:r>
      <w:r w:rsidR="0057131D" w:rsidRPr="008B2BFA">
        <w:rPr>
          <w:rFonts w:ascii="Palatino Linotype" w:eastAsia="Palatino Linotype" w:hAnsi="Palatino Linotype" w:cs="Palatino Linotype"/>
          <w:sz w:val="24"/>
          <w:szCs w:val="24"/>
        </w:rPr>
        <w:t>zentantul</w:t>
      </w:r>
      <w:r w:rsidRPr="008B2BFA">
        <w:rPr>
          <w:rFonts w:ascii="Palatino Linotype" w:eastAsia="Palatino Linotype" w:hAnsi="Palatino Linotype" w:cs="Palatino Linotype"/>
          <w:sz w:val="24"/>
          <w:szCs w:val="24"/>
        </w:rPr>
        <w:t xml:space="preserve"> legali nu au</w:t>
      </w:r>
      <w:r w:rsidR="002317AE" w:rsidRPr="008B2BFA">
        <w:rPr>
          <w:rFonts w:ascii="Palatino Linotype" w:eastAsia="Palatino Linotype" w:hAnsi="Palatino Linotype" w:cs="Palatino Linotype"/>
          <w:sz w:val="24"/>
          <w:szCs w:val="24"/>
        </w:rPr>
        <w:t>/a</w:t>
      </w:r>
      <w:r w:rsidRPr="008B2BFA">
        <w:rPr>
          <w:rFonts w:ascii="Palatino Linotype" w:eastAsia="Palatino Linotype" w:hAnsi="Palatino Linotype" w:cs="Palatino Linotype"/>
          <w:sz w:val="24"/>
          <w:szCs w:val="24"/>
        </w:rPr>
        <w:t xml:space="preserve"> făcut demersuri pentru înscrierea acestuia într-o unitate de învățământ preuniversitar cu personalitate juridică, cu grupe de nivel preșcolar și/sau antepreșcolar – pentru serviciul tip ludotecă/grup de joacă.</w:t>
      </w:r>
    </w:p>
    <w:p w14:paraId="0000005D" w14:textId="5373B79A"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Pr="008B2BFA">
        <w:rPr>
          <w:rFonts w:ascii="Palatino Linotype" w:eastAsia="Palatino Linotype" w:hAnsi="Palatino Linotype" w:cs="Palatino Linotype"/>
          <w:sz w:val="24"/>
          <w:szCs w:val="24"/>
        </w:rPr>
        <w:t xml:space="preserve"> În cazul în care numărul cererilor de înscriere este mai mare decât numărul de locuri libere, repartizarea</w:t>
      </w:r>
      <w:r w:rsidR="00876437" w:rsidRPr="008B2BFA">
        <w:rPr>
          <w:rFonts w:ascii="Palatino Linotype" w:eastAsia="Palatino Linotype" w:hAnsi="Palatino Linotype" w:cs="Palatino Linotype"/>
          <w:sz w:val="24"/>
          <w:szCs w:val="24"/>
        </w:rPr>
        <w:t xml:space="preserve"> copiilor în învățământul antepreșcolar/preșcolar</w:t>
      </w:r>
      <w:r w:rsidRPr="008B2BFA">
        <w:rPr>
          <w:rFonts w:ascii="Palatino Linotype" w:eastAsia="Palatino Linotype" w:hAnsi="Palatino Linotype" w:cs="Palatino Linotype"/>
          <w:sz w:val="24"/>
          <w:szCs w:val="24"/>
        </w:rPr>
        <w:t xml:space="preserve"> se face în ordinea descrescătoare a numărului de criterii generale de departajare cumulate de către fiecare copil: se repartizează la început copiii care îndeplinesc cele mai multe dintre criter</w:t>
      </w:r>
      <w:r w:rsidR="00527B01" w:rsidRPr="008B2BFA">
        <w:rPr>
          <w:rFonts w:ascii="Palatino Linotype" w:eastAsia="Palatino Linotype" w:hAnsi="Palatino Linotype" w:cs="Palatino Linotype"/>
          <w:sz w:val="24"/>
          <w:szCs w:val="24"/>
        </w:rPr>
        <w:t>iile menționate la alin. (2)/</w:t>
      </w:r>
      <w:r w:rsidRPr="008B2BFA">
        <w:rPr>
          <w:rFonts w:ascii="Palatino Linotype" w:eastAsia="Palatino Linotype" w:hAnsi="Palatino Linotype" w:cs="Palatino Linotype"/>
          <w:sz w:val="24"/>
          <w:szCs w:val="24"/>
        </w:rPr>
        <w:t>alin.(3), a</w:t>
      </w:r>
      <w:r w:rsidR="006A3C0C" w:rsidRPr="008B2BFA">
        <w:rPr>
          <w:rFonts w:ascii="Palatino Linotype" w:eastAsia="Palatino Linotype" w:hAnsi="Palatino Linotype" w:cs="Palatino Linotype"/>
          <w:sz w:val="24"/>
          <w:szCs w:val="24"/>
        </w:rPr>
        <w:t>poi copiii care îndeplinesc patru sau trei</w:t>
      </w:r>
      <w:r w:rsidRPr="008B2BFA">
        <w:rPr>
          <w:rFonts w:ascii="Palatino Linotype" w:eastAsia="Palatino Linotype" w:hAnsi="Palatino Linotype" w:cs="Palatino Linotype"/>
          <w:sz w:val="24"/>
          <w:szCs w:val="24"/>
        </w:rPr>
        <w:t xml:space="preserve"> dintre criterii și, în final, copiii care îndeplinesc două sau doar unul dintre criteriile</w:t>
      </w:r>
      <w:r w:rsidR="00527B01" w:rsidRPr="008B2BFA">
        <w:rPr>
          <w:rFonts w:ascii="Palatino Linotype" w:eastAsia="Palatino Linotype" w:hAnsi="Palatino Linotype" w:cs="Palatino Linotype"/>
          <w:sz w:val="24"/>
          <w:szCs w:val="24"/>
        </w:rPr>
        <w:t xml:space="preserve"> menționate la alin. (2)/</w:t>
      </w:r>
      <w:r w:rsidRPr="008B2BFA">
        <w:rPr>
          <w:rFonts w:ascii="Palatino Linotype" w:eastAsia="Palatino Linotype" w:hAnsi="Palatino Linotype" w:cs="Palatino Linotype"/>
          <w:sz w:val="24"/>
          <w:szCs w:val="24"/>
        </w:rPr>
        <w:t xml:space="preserve">alin.(3). </w:t>
      </w:r>
    </w:p>
    <w:p w14:paraId="0000005F" w14:textId="6888CC93"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(6)</w:t>
      </w:r>
      <w:r w:rsidRPr="008B2BFA">
        <w:rPr>
          <w:rFonts w:ascii="Palatino Linotype" w:eastAsia="Palatino Linotype" w:hAnsi="Palatino Linotype" w:cs="Palatino Linotype"/>
          <w:sz w:val="24"/>
          <w:szCs w:val="24"/>
        </w:rPr>
        <w:t xml:space="preserve"> În caz de egalitate pe ultimele locuri, pentru copiii care îndeplinesc același număr de criterii generale de departajare, ordinea de prioritate a criteriilor este cea me</w:t>
      </w:r>
      <w:r w:rsidR="00527B01" w:rsidRPr="008B2BFA">
        <w:rPr>
          <w:rFonts w:ascii="Palatino Linotype" w:eastAsia="Palatino Linotype" w:hAnsi="Palatino Linotype" w:cs="Palatino Linotype"/>
          <w:sz w:val="24"/>
          <w:szCs w:val="24"/>
        </w:rPr>
        <w:t>nționată la alin. (2)/</w:t>
      </w:r>
      <w:r w:rsidRPr="008B2BFA">
        <w:rPr>
          <w:rFonts w:ascii="Palatino Linotype" w:eastAsia="Palatino Linotype" w:hAnsi="Palatino Linotype" w:cs="Palatino Linotype"/>
          <w:sz w:val="24"/>
          <w:szCs w:val="24"/>
        </w:rPr>
        <w:t>alin.(3).</w:t>
      </w:r>
    </w:p>
    <w:p w14:paraId="00000061" w14:textId="631D08DA"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(7)</w:t>
      </w:r>
      <w:r w:rsidRPr="008B2BFA">
        <w:rPr>
          <w:rFonts w:ascii="Palatino Linotype" w:eastAsia="Palatino Linotype" w:hAnsi="Palatino Linotype" w:cs="Palatino Linotype"/>
          <w:sz w:val="24"/>
          <w:szCs w:val="24"/>
        </w:rPr>
        <w:t xml:space="preserve"> Criteriile specifice de departajare sunt elaborate de fiecare unitate de învățământ și se aplică în situația prevăzută la alin. (1), după aplicarea criteriilor generale menționate la alin. (</w:t>
      </w:r>
      <w:r w:rsidR="00527B01" w:rsidRPr="008B2BFA">
        <w:rPr>
          <w:rFonts w:ascii="Palatino Linotype" w:eastAsia="Palatino Linotype" w:hAnsi="Palatino Linotype" w:cs="Palatino Linotype"/>
          <w:sz w:val="24"/>
          <w:szCs w:val="24"/>
        </w:rPr>
        <w:t>2)/</w:t>
      </w:r>
      <w:r w:rsidRPr="008B2BFA">
        <w:rPr>
          <w:rFonts w:ascii="Palatino Linotype" w:eastAsia="Palatino Linotype" w:hAnsi="Palatino Linotype" w:cs="Palatino Linotype"/>
          <w:sz w:val="24"/>
          <w:szCs w:val="24"/>
        </w:rPr>
        <w:t>alin.(3). Pentru criteriile specifice stabilite, unitatea de învățământ indică documentele doveditoare pe care părintele/reprezentantul legal trebuie să le depună în momentul completării/validării cererii-tip de înscriere.</w:t>
      </w:r>
    </w:p>
    <w:p w14:paraId="00000063" w14:textId="028461CB"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(8)</w:t>
      </w:r>
      <w:r w:rsidRPr="008B2BFA">
        <w:rPr>
          <w:rFonts w:ascii="Palatino Linotype" w:eastAsia="Palatino Linotype" w:hAnsi="Palatino Linotype" w:cs="Palatino Linotype"/>
          <w:sz w:val="24"/>
          <w:szCs w:val="24"/>
        </w:rPr>
        <w:t xml:space="preserve"> Criteriile specifice de departajare stabilite de unitatea de învățământ, inclusiv cele pentru serviciile de educație timpurie complementare înființate ca structuri ale acesteia, trebuie să țină cont de faptul că toți copiii menționați la </w:t>
      </w:r>
      <w:r w:rsidR="003D5B0F" w:rsidRPr="008B2BFA">
        <w:rPr>
          <w:rFonts w:ascii="Palatino Linotype" w:eastAsia="Palatino Linotype" w:hAnsi="Palatino Linotype" w:cs="Palatino Linotype"/>
          <w:sz w:val="24"/>
          <w:szCs w:val="24"/>
        </w:rPr>
        <w:t>art.9</w:t>
      </w:r>
      <w:r w:rsidRPr="008B2BFA">
        <w:rPr>
          <w:rFonts w:ascii="Palatino Linotype" w:eastAsia="Palatino Linotype" w:hAnsi="Palatino Linotype" w:cs="Palatino Linotype"/>
          <w:sz w:val="24"/>
          <w:szCs w:val="24"/>
        </w:rPr>
        <w:t xml:space="preserve"> alin.(1) </w:t>
      </w:r>
      <w:r w:rsidR="006A3C0C" w:rsidRPr="008B2BFA">
        <w:rPr>
          <w:rFonts w:ascii="Palatino Linotype" w:eastAsia="Palatino Linotype" w:hAnsi="Palatino Linotype" w:cs="Palatino Linotype"/>
          <w:sz w:val="24"/>
          <w:szCs w:val="24"/>
        </w:rPr>
        <w:t xml:space="preserve">și (2) </w:t>
      </w:r>
      <w:r w:rsidRPr="008B2BFA">
        <w:rPr>
          <w:rFonts w:ascii="Palatino Linotype" w:eastAsia="Palatino Linotype" w:hAnsi="Palatino Linotype" w:cs="Palatino Linotype"/>
          <w:sz w:val="24"/>
          <w:szCs w:val="24"/>
        </w:rPr>
        <w:t>au drepturi egale de acces la educație, indiferent de condiția socială și materială, de sex, rasă, naționalitate, confesiune și nu pot include existența unor liste de preînscrieri, organizate în afara calendarului înscrierii, sau orice alte proceduri care nu respectă spiritul și litera prezentei metodologii.</w:t>
      </w:r>
    </w:p>
    <w:p w14:paraId="00000065" w14:textId="3FEBAEEE"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(9)</w:t>
      </w:r>
      <w:r w:rsidR="00D87F8F"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 xml:space="preserve">În cazul în care la o unitate de învățământ, pe ultimul loc liber, este înmatriculat un copil care are un frate geamăn/o soră geamănă este admis/admisă </w:t>
      </w:r>
      <w:r w:rsidR="00B15765" w:rsidRPr="008B2BFA">
        <w:rPr>
          <w:rFonts w:ascii="Palatino Linotype" w:eastAsia="Palatino Linotype" w:hAnsi="Palatino Linotype" w:cs="Palatino Linotype"/>
          <w:sz w:val="24"/>
          <w:szCs w:val="24"/>
        </w:rPr>
        <w:t xml:space="preserve">și fratele sau sora acestuia, </w:t>
      </w:r>
      <w:r w:rsidRPr="008B2BFA">
        <w:rPr>
          <w:rFonts w:ascii="Palatino Linotype" w:eastAsia="Palatino Linotype" w:hAnsi="Palatino Linotype" w:cs="Palatino Linotype"/>
          <w:sz w:val="24"/>
          <w:szCs w:val="24"/>
        </w:rPr>
        <w:t>la aceeași unitate de învățământ, peste numă</w:t>
      </w:r>
      <w:r w:rsidR="00B15765" w:rsidRPr="008B2BFA">
        <w:rPr>
          <w:rFonts w:ascii="Palatino Linotype" w:eastAsia="Palatino Linotype" w:hAnsi="Palatino Linotype" w:cs="Palatino Linotype"/>
          <w:sz w:val="24"/>
          <w:szCs w:val="24"/>
        </w:rPr>
        <w:t>rul de locuri alocat</w:t>
      </w:r>
      <w:r w:rsidR="008B0AF5" w:rsidRPr="008B2BFA">
        <w:rPr>
          <w:rFonts w:ascii="Palatino Linotype" w:eastAsia="Palatino Linotype" w:hAnsi="Palatino Linotype" w:cs="Palatino Linotype"/>
          <w:sz w:val="24"/>
          <w:szCs w:val="24"/>
        </w:rPr>
        <w:t xml:space="preserve">, cu încadrarea în </w:t>
      </w:r>
      <w:r w:rsidR="00BA65AC" w:rsidRPr="008B2BFA">
        <w:rPr>
          <w:rFonts w:ascii="Palatino Linotype" w:eastAsia="Palatino Linotype" w:hAnsi="Palatino Linotype" w:cs="Palatino Linotype"/>
          <w:sz w:val="24"/>
          <w:szCs w:val="24"/>
        </w:rPr>
        <w:t>numărul maxim</w:t>
      </w:r>
      <w:r w:rsidR="008B0AF5" w:rsidRPr="008B2BFA">
        <w:rPr>
          <w:rFonts w:ascii="Palatino Linotype" w:eastAsia="Palatino Linotype" w:hAnsi="Palatino Linotype" w:cs="Palatino Linotype"/>
          <w:sz w:val="24"/>
          <w:szCs w:val="24"/>
        </w:rPr>
        <w:t xml:space="preserve"> prevăzut de art</w:t>
      </w:r>
      <w:r w:rsidRPr="008B2BFA">
        <w:rPr>
          <w:rFonts w:ascii="Palatino Linotype" w:eastAsia="Palatino Linotype" w:hAnsi="Palatino Linotype" w:cs="Palatino Linotype"/>
          <w:sz w:val="24"/>
          <w:szCs w:val="24"/>
        </w:rPr>
        <w:t>.</w:t>
      </w:r>
      <w:r w:rsidR="00BA65AC" w:rsidRPr="008B2BFA">
        <w:rPr>
          <w:rFonts w:ascii="Palatino Linotype" w:eastAsia="Palatino Linotype" w:hAnsi="Palatino Linotype" w:cs="Palatino Linotype"/>
          <w:sz w:val="24"/>
          <w:szCs w:val="24"/>
        </w:rPr>
        <w:t>63 alin</w:t>
      </w:r>
      <w:r w:rsidR="00561331" w:rsidRPr="00561331">
        <w:rPr>
          <w:rFonts w:ascii="Palatino Linotype" w:eastAsia="Palatino Linotype" w:hAnsi="Palatino Linotype" w:cs="Palatino Linotype"/>
          <w:sz w:val="24"/>
          <w:szCs w:val="24"/>
        </w:rPr>
        <w:t>.(3</w:t>
      </w:r>
      <w:r w:rsidR="00BA65AC" w:rsidRPr="00561331">
        <w:rPr>
          <w:rFonts w:ascii="Palatino Linotype" w:eastAsia="Palatino Linotype" w:hAnsi="Palatino Linotype" w:cs="Palatino Linotype"/>
          <w:sz w:val="24"/>
          <w:szCs w:val="24"/>
        </w:rPr>
        <w:t>) din</w:t>
      </w:r>
      <w:r w:rsidR="00BA65AC" w:rsidRPr="008B2BFA">
        <w:rPr>
          <w:rFonts w:ascii="Palatino Linotype" w:eastAsia="Palatino Linotype" w:hAnsi="Palatino Linotype" w:cs="Palatino Linotype"/>
          <w:sz w:val="24"/>
          <w:szCs w:val="24"/>
        </w:rPr>
        <w:t xml:space="preserve"> Legea nr.1/2011, cu modificările și completările ulterioare.</w:t>
      </w:r>
    </w:p>
    <w:p w14:paraId="00000066" w14:textId="28B992F8" w:rsidR="0096239B" w:rsidRPr="008B2BFA" w:rsidRDefault="00B15765"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(10)</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În cazul în care unitatea de învățământ preuniversitar cu personalitate juridică cu grupe de nivel preșcolar și/sau antepreșcolar</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are și un serviciu de educație timpurie complementar, părinții</w:t>
      </w:r>
      <w:r w:rsidR="00C80C6C"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ai</w:t>
      </w:r>
      <w:r w:rsidR="00C80C6C" w:rsidRPr="008B2BFA">
        <w:rPr>
          <w:rFonts w:ascii="Palatino Linotype" w:eastAsia="Palatino Linotype" w:hAnsi="Palatino Linotype" w:cs="Palatino Linotype"/>
          <w:sz w:val="24"/>
          <w:szCs w:val="24"/>
        </w:rPr>
        <w:t>/al copilului care nu a</w:t>
      </w:r>
      <w:r w:rsidR="001C7D5B" w:rsidRPr="008B2BFA">
        <w:rPr>
          <w:rFonts w:ascii="Palatino Linotype" w:eastAsia="Palatino Linotype" w:hAnsi="Palatino Linotype" w:cs="Palatino Linotype"/>
          <w:sz w:val="24"/>
          <w:szCs w:val="24"/>
        </w:rPr>
        <w:t xml:space="preserve"> ocupat un loc la înscriere în unitatea de învățământ sau care nu au</w:t>
      </w:r>
      <w:r w:rsidR="00C80C6C" w:rsidRPr="008B2BFA">
        <w:rPr>
          <w:rFonts w:ascii="Palatino Linotype" w:eastAsia="Palatino Linotype" w:hAnsi="Palatino Linotype" w:cs="Palatino Linotype"/>
          <w:sz w:val="24"/>
          <w:szCs w:val="24"/>
        </w:rPr>
        <w:t>/a</w:t>
      </w:r>
      <w:r w:rsidR="001C7D5B" w:rsidRPr="008B2BFA">
        <w:rPr>
          <w:rFonts w:ascii="Palatino Linotype" w:eastAsia="Palatino Linotype" w:hAnsi="Palatino Linotype" w:cs="Palatino Linotype"/>
          <w:sz w:val="24"/>
          <w:szCs w:val="24"/>
        </w:rPr>
        <w:t xml:space="preserve"> făcut demersuri pentru înscrierea acestuia într-o unitate de învățământ preuniversitar cu personalitate juridică, cu grupe de nivel preșcolar și/sau antepreșcolar pot</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să opteze pentru un loc în cadrul serviciului de educație timpurie complementar, conform Calendarului înscrierii copiilor în unități de învățământ preuniversitar cu personalitate juridică cu grupe de nivel preșcolar și/sau antepreșcolar și în servicii de educație timpurie complementare aprobat de Ministerul Educației.</w:t>
      </w:r>
    </w:p>
    <w:p w14:paraId="00000067"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69" w14:textId="070EF241" w:rsidR="0096239B" w:rsidRPr="008B2BFA" w:rsidRDefault="00EA6018"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Art. 11</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Criteriile specifice de </w:t>
      </w:r>
      <w:r w:rsidR="00AE2847" w:rsidRPr="008B2BFA">
        <w:rPr>
          <w:rFonts w:ascii="Palatino Linotype" w:eastAsia="Palatino Linotype" w:hAnsi="Palatino Linotype" w:cs="Palatino Linotype"/>
          <w:sz w:val="24"/>
          <w:szCs w:val="24"/>
        </w:rPr>
        <w:t>departajare menționate la art. 10</w:t>
      </w:r>
      <w:r w:rsidR="001C7D5B" w:rsidRPr="008B2BFA">
        <w:rPr>
          <w:rFonts w:ascii="Palatino Linotype" w:eastAsia="Palatino Linotype" w:hAnsi="Palatino Linotype" w:cs="Palatino Linotype"/>
          <w:sz w:val="24"/>
          <w:szCs w:val="24"/>
        </w:rPr>
        <w:t xml:space="preserve"> alin. (7) sunt elaborate în urma consultării cadrelor didactice și a partenerilor sociali – sindicate, consiliu reprezentativ al părinților/asociația de părinți și sunt aprobate de Consiliul de administrație al unității de învățământ, după verificarea existenței unor circumstanțe discriminatorii de către consilierul juridic al inspectoratului școlar și, respectiv al primăriei în cazul unităților de învățământ antepreșcolar cu personalitate juridică pentru care aceasta are rolul de persoană juridică fondatoare și care au solicitat includerea ofertei de școlarizare în aplicația informatică utilizată pentru înscriere. </w:t>
      </w:r>
    </w:p>
    <w:p w14:paraId="0000006A" w14:textId="67244161"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D87F8F"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Criteriile specifice de departajare se fac publice la data menționată în Calendarul înscrierii copiilor în unități de învățământ preuniversitar cu personalitate juridică cu grupe de nivel preșcolar și/sau antepreșcolar și în servicii de educație timpurie complementare,  prin afișare la sediul unității de învățământ. După această dată, modificarea ori adăugarea altor criterii specifice de departajare este interzisă.</w:t>
      </w:r>
    </w:p>
    <w:p w14:paraId="0000006B"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6C"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6D"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lastRenderedPageBreak/>
        <w:t>Cap. III Informarea publicului privind procedura de înscriere</w:t>
      </w:r>
      <w:r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b/>
          <w:sz w:val="24"/>
          <w:szCs w:val="24"/>
        </w:rPr>
        <w:t>a copiilor în unități de învățământ preuniversitar cu personalitate juridică cu grupe de nivel preșcolar și/sau antepreșcolar și în cadrul serviciilor de educație timpurie complementare</w:t>
      </w:r>
    </w:p>
    <w:p w14:paraId="527BBA2F" w14:textId="77777777" w:rsidR="004E5DBC" w:rsidRPr="008B2BFA" w:rsidRDefault="004E5DBC" w:rsidP="004F75E6">
      <w:pPr>
        <w:spacing w:after="0" w:line="240" w:lineRule="auto"/>
        <w:jc w:val="both"/>
        <w:rPr>
          <w:rFonts w:ascii="Palatino Linotype" w:eastAsia="Palatino Linotype" w:hAnsi="Palatino Linotype" w:cs="Palatino Linotype"/>
          <w:b/>
          <w:sz w:val="24"/>
          <w:szCs w:val="24"/>
        </w:rPr>
      </w:pPr>
    </w:p>
    <w:p w14:paraId="0000006E" w14:textId="4867348B"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12</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Comisia județeană/a municipiului București asigură: </w:t>
      </w:r>
    </w:p>
    <w:p w14:paraId="0000006F" w14:textId="3AC3098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 instituirea și funcționarea unei linii telverde, care va funcționa </w:t>
      </w:r>
      <w:sdt>
        <w:sdtPr>
          <w:tag w:val="goog_rdk_9"/>
          <w:id w:val="-1973350486"/>
        </w:sdtPr>
        <w:sdtContent/>
      </w:sdt>
      <w:r w:rsidR="00DD364C" w:rsidRPr="008B2BFA">
        <w:rPr>
          <w:rFonts w:ascii="Palatino Linotype" w:eastAsia="Palatino Linotype" w:hAnsi="Palatino Linotype" w:cs="Palatino Linotype"/>
          <w:sz w:val="24"/>
          <w:szCs w:val="24"/>
        </w:rPr>
        <w:t>pe toat</w:t>
      </w:r>
      <w:r w:rsidR="00EC6398" w:rsidRPr="008B2BFA">
        <w:rPr>
          <w:rFonts w:ascii="Palatino Linotype" w:eastAsia="Palatino Linotype" w:hAnsi="Palatino Linotype" w:cs="Palatino Linotype"/>
          <w:sz w:val="24"/>
          <w:szCs w:val="24"/>
        </w:rPr>
        <w:t>ă perioada</w:t>
      </w:r>
      <w:r w:rsidRPr="008B2BFA">
        <w:rPr>
          <w:rFonts w:ascii="Palatino Linotype" w:eastAsia="Palatino Linotype" w:hAnsi="Palatino Linotype" w:cs="Palatino Linotype"/>
          <w:sz w:val="24"/>
          <w:szCs w:val="24"/>
        </w:rPr>
        <w:t xml:space="preserve"> de înscriere, prevăzută în Calendarul înscrierii copiilor în unități de învățământ preuniversitar cu personalitate juridică cu grupe de nivel preșcolar și/sau antepreșcolar și în servicii de educație timpurie complementare, la care părinții</w:t>
      </w:r>
      <w:r w:rsidR="00C80C6C" w:rsidRPr="008B2BFA">
        <w:rPr>
          <w:rFonts w:ascii="Palatino Linotype" w:eastAsia="Palatino Linotype" w:hAnsi="Palatino Linotype" w:cs="Palatino Linotype"/>
          <w:sz w:val="24"/>
          <w:szCs w:val="24"/>
        </w:rPr>
        <w:t xml:space="preserve"> și alte persoane interesate /reprezentantul legal</w:t>
      </w:r>
      <w:r w:rsidRPr="008B2BFA">
        <w:rPr>
          <w:rFonts w:ascii="Palatino Linotype" w:eastAsia="Palatino Linotype" w:hAnsi="Palatino Linotype" w:cs="Palatino Linotype"/>
          <w:sz w:val="24"/>
          <w:szCs w:val="24"/>
        </w:rPr>
        <w:t xml:space="preserve"> pot</w:t>
      </w:r>
      <w:r w:rsidR="00C80C6C" w:rsidRPr="008B2BFA">
        <w:rPr>
          <w:rFonts w:ascii="Palatino Linotype" w:eastAsia="Palatino Linotype" w:hAnsi="Palatino Linotype" w:cs="Palatino Linotype"/>
          <w:sz w:val="24"/>
          <w:szCs w:val="24"/>
        </w:rPr>
        <w:t>/poate</w:t>
      </w:r>
      <w:r w:rsidRPr="008B2BFA">
        <w:rPr>
          <w:rFonts w:ascii="Palatino Linotype" w:eastAsia="Palatino Linotype" w:hAnsi="Palatino Linotype" w:cs="Palatino Linotype"/>
          <w:sz w:val="24"/>
          <w:szCs w:val="24"/>
        </w:rPr>
        <w:t xml:space="preserve"> obține, gratuit, informații referitoare la înscrierea copiilor în unitățile de învățământ preuniversitar cu personalitate juridică cu grupe de nivel preșcolar și/sau antepreșcolar;</w:t>
      </w:r>
    </w:p>
    <w:p w14:paraId="00000071" w14:textId="5C8D0CAA"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afișarea tuturor informațiilor referitoare la înscrierea în unități de învățământ preuniversitar cu personalitate juridică cu grupe de nivel preșcolar și/sau antepreșcolar, inclusiv planul de școlarizare, la fiecare unitate de învățământ cu grupe de nivel preșcolar și/sau antepreșcolar din județ, precum și pe site-ul inspectoratului școlar.</w:t>
      </w:r>
    </w:p>
    <w:p w14:paraId="00000072" w14:textId="7F78A78E"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Inspectoratele școlare postează pe site-ul instituției, pe prima pagină, la rubrica </w:t>
      </w:r>
      <w:r w:rsidRPr="008B2BFA">
        <w:rPr>
          <w:rFonts w:ascii="Palatino Linotype" w:eastAsia="Palatino Linotype" w:hAnsi="Palatino Linotype" w:cs="Palatino Linotype"/>
          <w:b/>
          <w:i/>
          <w:sz w:val="24"/>
          <w:szCs w:val="24"/>
        </w:rPr>
        <w:t>„Înscrierea în unități de învățământ preuniversitar cu personalitate juridică cu grupe de nivel preșcolar și/sau antepreșcolar pentru anul...”,</w:t>
      </w:r>
      <w:r w:rsidRPr="008B2BFA">
        <w:rPr>
          <w:rFonts w:ascii="Palatino Linotype" w:eastAsia="Palatino Linotype" w:hAnsi="Palatino Linotype" w:cs="Palatino Linotype"/>
          <w:sz w:val="24"/>
          <w:szCs w:val="24"/>
        </w:rPr>
        <w:t xml:space="preserve"> următoarele date:</w:t>
      </w:r>
    </w:p>
    <w:p w14:paraId="00000073" w14:textId="40D242AD"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informații cu privire la denumirea și adresa unități</w:t>
      </w:r>
      <w:sdt>
        <w:sdtPr>
          <w:tag w:val="goog_rdk_10"/>
          <w:id w:val="-1966261996"/>
        </w:sdtPr>
        <w:sdtContent>
          <w:r w:rsidRPr="008B2BFA">
            <w:rPr>
              <w:rFonts w:ascii="Palatino Linotype" w:eastAsia="Palatino Linotype" w:hAnsi="Palatino Linotype" w:cs="Palatino Linotype"/>
              <w:sz w:val="24"/>
              <w:szCs w:val="24"/>
            </w:rPr>
            <w:t xml:space="preserve">lor </w:t>
          </w:r>
        </w:sdtContent>
      </w:sdt>
      <w:r w:rsidRPr="008B2BFA">
        <w:rPr>
          <w:rFonts w:ascii="Palatino Linotype" w:eastAsia="Palatino Linotype" w:hAnsi="Palatino Linotype" w:cs="Palatino Linotype"/>
          <w:sz w:val="24"/>
          <w:szCs w:val="24"/>
        </w:rPr>
        <w:t xml:space="preserve">de învățământ, numărul de grupe </w:t>
      </w:r>
      <w:sdt>
        <w:sdtPr>
          <w:tag w:val="goog_rdk_12"/>
          <w:id w:val="1499160314"/>
        </w:sdtPr>
        <w:sdtContent>
          <w:r w:rsidRPr="008B2BFA">
            <w:rPr>
              <w:rFonts w:ascii="Palatino Linotype" w:eastAsia="Palatino Linotype" w:hAnsi="Palatino Linotype" w:cs="Palatino Linotype"/>
              <w:sz w:val="24"/>
              <w:szCs w:val="24"/>
            </w:rPr>
            <w:t xml:space="preserve">și numărul  de locuri </w:t>
          </w:r>
        </w:sdtContent>
      </w:sdt>
      <w:r w:rsidRPr="008B2BFA">
        <w:rPr>
          <w:rFonts w:ascii="Palatino Linotype" w:eastAsia="Palatino Linotype" w:hAnsi="Palatino Linotype" w:cs="Palatino Linotype"/>
          <w:sz w:val="24"/>
          <w:szCs w:val="24"/>
        </w:rPr>
        <w:t>alocate</w:t>
      </w:r>
      <w:sdt>
        <w:sdtPr>
          <w:tag w:val="goog_rdk_13"/>
          <w:id w:val="-282198343"/>
        </w:sdtPr>
        <w:sdtContent>
          <w:r w:rsidR="00EC6398" w:rsidRPr="008B2BFA">
            <w:t xml:space="preserve"> </w:t>
          </w:r>
        </w:sdtContent>
      </w:sdt>
      <w:r w:rsidRPr="008B2BFA">
        <w:rPr>
          <w:rFonts w:ascii="Palatino Linotype" w:eastAsia="Palatino Linotype" w:hAnsi="Palatino Linotype" w:cs="Palatino Linotype"/>
          <w:sz w:val="24"/>
          <w:szCs w:val="24"/>
        </w:rPr>
        <w:t>pentru</w:t>
      </w:r>
      <w:sdt>
        <w:sdtPr>
          <w:tag w:val="goog_rdk_14"/>
          <w:id w:val="1611780353"/>
        </w:sdtPr>
        <w:sdtContent>
          <w:r w:rsidRPr="008B2BFA">
            <w:rPr>
              <w:rFonts w:ascii="Palatino Linotype" w:eastAsia="Palatino Linotype" w:hAnsi="Palatino Linotype" w:cs="Palatino Linotype"/>
              <w:sz w:val="24"/>
              <w:szCs w:val="24"/>
            </w:rPr>
            <w:t xml:space="preserve"> fiecare unitate și pentru</w:t>
          </w:r>
        </w:sdtContent>
      </w:sdt>
      <w:r w:rsidRPr="008B2BFA">
        <w:rPr>
          <w:rFonts w:ascii="Palatino Linotype" w:eastAsia="Palatino Linotype" w:hAnsi="Palatino Linotype" w:cs="Palatino Linotype"/>
          <w:sz w:val="24"/>
          <w:szCs w:val="24"/>
        </w:rPr>
        <w:t xml:space="preserve"> fiecare nivel în parte: antepreșcolar și preșcolar, adresa site-ului unități</w:t>
      </w:r>
      <w:sdt>
        <w:sdtPr>
          <w:tag w:val="goog_rdk_15"/>
          <w:id w:val="2120108899"/>
        </w:sdtPr>
        <w:sdtContent>
          <w:r w:rsidRPr="008B2BFA">
            <w:rPr>
              <w:rFonts w:ascii="Palatino Linotype" w:eastAsia="Palatino Linotype" w:hAnsi="Palatino Linotype" w:cs="Palatino Linotype"/>
              <w:sz w:val="24"/>
              <w:szCs w:val="24"/>
            </w:rPr>
            <w:t>lor</w:t>
          </w:r>
        </w:sdtContent>
      </w:sdt>
      <w:sdt>
        <w:sdtPr>
          <w:tag w:val="goog_rdk_16"/>
          <w:id w:val="1742372365"/>
        </w:sdtPr>
        <w:sdtContent>
          <w:r w:rsidR="00EC6398" w:rsidRPr="008B2BFA">
            <w:t xml:space="preserve"> </w:t>
          </w:r>
        </w:sdtContent>
      </w:sdt>
      <w:r w:rsidRPr="008B2BFA">
        <w:rPr>
          <w:rFonts w:ascii="Palatino Linotype" w:eastAsia="Palatino Linotype" w:hAnsi="Palatino Linotype" w:cs="Palatino Linotype"/>
          <w:sz w:val="24"/>
          <w:szCs w:val="24"/>
        </w:rPr>
        <w:t>de învățământ (</w:t>
      </w:r>
      <w:r w:rsidR="007E0B32" w:rsidRPr="008B2BFA">
        <w:rPr>
          <w:rFonts w:ascii="Palatino Linotype" w:eastAsia="Palatino Linotype" w:hAnsi="Palatino Linotype" w:cs="Palatino Linotype"/>
          <w:sz w:val="24"/>
          <w:szCs w:val="24"/>
        </w:rPr>
        <w:t>pentru unitățile care au site);</w:t>
      </w:r>
    </w:p>
    <w:p w14:paraId="00000074" w14:textId="77777777"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informații cu privire la unitățile de învățământ preuniversitar cu grupe de nivel preșcolar și/sau antepreșcolar care au ca structură servicii de educație timpurie complementare tip grădiniță comunitară și ludotecă/grup de joacă;</w:t>
      </w:r>
    </w:p>
    <w:p w14:paraId="00000075" w14:textId="77777777"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informații cu privire la linia telverde, instituită la nivelul inspectoratului școlar: numărul de telefon telverde, data de la care acesta este funcțional, programul de funcționare, alte informații utile;</w:t>
      </w:r>
    </w:p>
    <w:p w14:paraId="00000076" w14:textId="77777777"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d) Metodologia de înscriere a copiilor în unități de învățământ preuniversitar cu personalitate juridică cu grupe de nivel preșcolar și/sau antepreșcolar și în servicii de educație timpurie complementare și calendarul înscrierii; </w:t>
      </w:r>
    </w:p>
    <w:p w14:paraId="00000077" w14:textId="0A86B34B" w:rsidR="0096239B" w:rsidRPr="008B2BFA" w:rsidRDefault="001C7D5B" w:rsidP="004F75E6">
      <w:pPr>
        <w:tabs>
          <w:tab w:val="left" w:pos="6980"/>
        </w:tabs>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d) modalitatea de stabilire a numărului de</w:t>
      </w:r>
      <w:r w:rsidR="007420D3" w:rsidRPr="008B2BFA">
        <w:rPr>
          <w:rFonts w:ascii="Palatino Linotype" w:eastAsia="Palatino Linotype" w:hAnsi="Palatino Linotype" w:cs="Palatino Linotype"/>
          <w:sz w:val="24"/>
          <w:szCs w:val="24"/>
        </w:rPr>
        <w:t xml:space="preserve"> locuri libere</w:t>
      </w:r>
      <w:r w:rsidRPr="008B2BFA">
        <w:rPr>
          <w:rFonts w:ascii="Palatino Linotype" w:eastAsia="Palatino Linotype" w:hAnsi="Palatino Linotype" w:cs="Palatino Linotype"/>
          <w:sz w:val="24"/>
          <w:szCs w:val="24"/>
        </w:rPr>
        <w:t>;</w:t>
      </w:r>
    </w:p>
    <w:p w14:paraId="00000078" w14:textId="6AC6C47A" w:rsidR="0096239B" w:rsidRPr="008B2BFA" w:rsidRDefault="001C7D5B" w:rsidP="004F75E6">
      <w:pPr>
        <w:tabs>
          <w:tab w:val="left" w:pos="6980"/>
        </w:tabs>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e) criteriile de departajare generale </w:t>
      </w:r>
      <w:sdt>
        <w:sdtPr>
          <w:tag w:val="goog_rdk_17"/>
          <w:id w:val="276693774"/>
        </w:sdtPr>
        <w:sdtContent/>
      </w:sdt>
      <w:r w:rsidRPr="008B2BFA">
        <w:rPr>
          <w:rFonts w:ascii="Palatino Linotype" w:eastAsia="Palatino Linotype" w:hAnsi="Palatino Linotype" w:cs="Palatino Linotype"/>
          <w:sz w:val="24"/>
          <w:szCs w:val="24"/>
        </w:rPr>
        <w:t>și specifice care sunt utilizate în cazul în care numărul de opțiuni pentru respectiva unitate de învățământ este mai mare</w:t>
      </w:r>
      <w:r w:rsidR="00C70D4F" w:rsidRPr="008B2BFA">
        <w:rPr>
          <w:rFonts w:ascii="Palatino Linotype" w:eastAsia="Palatino Linotype" w:hAnsi="Palatino Linotype" w:cs="Palatino Linotype"/>
          <w:sz w:val="24"/>
          <w:szCs w:val="24"/>
        </w:rPr>
        <w:t xml:space="preserve"> decât numărul de locuri libere;</w:t>
      </w:r>
    </w:p>
    <w:p w14:paraId="00000079" w14:textId="2A2BBF09" w:rsidR="0096239B" w:rsidRPr="008B2BFA" w:rsidRDefault="00C70D4F" w:rsidP="004F75E6">
      <w:pPr>
        <w:tabs>
          <w:tab w:val="left" w:pos="6980"/>
        </w:tabs>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 locurile rămase libere înainte de fiecare etapă de înscriere.</w:t>
      </w:r>
    </w:p>
    <w:p w14:paraId="0000007B" w14:textId="2566E98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Comisia județeană/a municipiului București coordonează organizarea </w:t>
      </w:r>
      <w:r w:rsidR="00E82A8F" w:rsidRPr="008B2BFA">
        <w:rPr>
          <w:rFonts w:ascii="Palatino Linotype" w:eastAsia="Palatino Linotype" w:hAnsi="Palatino Linotype" w:cs="Palatino Linotype"/>
          <w:sz w:val="24"/>
          <w:szCs w:val="24"/>
        </w:rPr>
        <w:t xml:space="preserve">evenimentelor de tipul </w:t>
      </w:r>
      <w:r w:rsidR="00E82A8F" w:rsidRPr="008B2BFA">
        <w:rPr>
          <w:rFonts w:ascii="Palatino Linotype" w:eastAsia="Palatino Linotype" w:hAnsi="Palatino Linotype" w:cs="Palatino Linotype"/>
          <w:i/>
          <w:sz w:val="24"/>
          <w:szCs w:val="24"/>
        </w:rPr>
        <w:t>Zilei porților deschise</w:t>
      </w:r>
      <w:r w:rsidR="00E82A8F" w:rsidRPr="008B2BFA">
        <w:rPr>
          <w:rFonts w:ascii="Palatino Linotype" w:eastAsia="Palatino Linotype" w:hAnsi="Palatino Linotype" w:cs="Palatino Linotype"/>
          <w:sz w:val="24"/>
          <w:szCs w:val="24"/>
        </w:rPr>
        <w:t xml:space="preserve"> pentru părinții</w:t>
      </w:r>
      <w:r w:rsidR="007E0B32" w:rsidRPr="008B2BFA">
        <w:rPr>
          <w:rFonts w:ascii="Palatino Linotype" w:eastAsia="Palatino Linotype" w:hAnsi="Palatino Linotype" w:cs="Palatino Linotype"/>
          <w:sz w:val="24"/>
          <w:szCs w:val="24"/>
        </w:rPr>
        <w:t>/reprezentanții legali</w:t>
      </w:r>
      <w:r w:rsidR="00B15765" w:rsidRPr="008B2BFA">
        <w:rPr>
          <w:rFonts w:ascii="Palatino Linotype" w:eastAsia="Palatino Linotype" w:hAnsi="Palatino Linotype" w:cs="Palatino Linotype"/>
          <w:sz w:val="24"/>
          <w:szCs w:val="24"/>
        </w:rPr>
        <w:t xml:space="preserve"> ai</w:t>
      </w:r>
      <w:r w:rsidRPr="008B2BFA">
        <w:rPr>
          <w:rFonts w:ascii="Palatino Linotype" w:eastAsia="Palatino Linotype" w:hAnsi="Palatino Linotype" w:cs="Palatino Linotype"/>
          <w:sz w:val="24"/>
          <w:szCs w:val="24"/>
        </w:rPr>
        <w:t xml:space="preserve"> antepreșcolari</w:t>
      </w:r>
      <w:r w:rsidR="00E82A8F" w:rsidRPr="008B2BFA">
        <w:rPr>
          <w:rFonts w:ascii="Palatino Linotype" w:eastAsia="Palatino Linotype" w:hAnsi="Palatino Linotype" w:cs="Palatino Linotype"/>
          <w:sz w:val="24"/>
          <w:szCs w:val="24"/>
        </w:rPr>
        <w:t>lor</w:t>
      </w:r>
      <w:r w:rsidRPr="008B2BFA">
        <w:rPr>
          <w:rFonts w:ascii="Palatino Linotype" w:eastAsia="Palatino Linotype" w:hAnsi="Palatino Linotype" w:cs="Palatino Linotype"/>
          <w:sz w:val="24"/>
          <w:szCs w:val="24"/>
        </w:rPr>
        <w:t xml:space="preserve"> și preșcolari</w:t>
      </w:r>
      <w:r w:rsidR="00E82A8F" w:rsidRPr="008B2BFA">
        <w:rPr>
          <w:rFonts w:ascii="Palatino Linotype" w:eastAsia="Palatino Linotype" w:hAnsi="Palatino Linotype" w:cs="Palatino Linotype"/>
          <w:sz w:val="24"/>
          <w:szCs w:val="24"/>
        </w:rPr>
        <w:t>lor</w:t>
      </w:r>
      <w:r w:rsidRPr="008B2BFA">
        <w:rPr>
          <w:rFonts w:ascii="Palatino Linotype" w:eastAsia="Palatino Linotype" w:hAnsi="Palatino Linotype" w:cs="Palatino Linotype"/>
          <w:sz w:val="24"/>
          <w:szCs w:val="24"/>
        </w:rPr>
        <w:t xml:space="preserve"> care urmează să fie înscriși în anul următor în unități de învățământ preuniversitar cu personalitate juridică cu grupe de nivel preșcolar și/sau antepreșcolar și în servicii de educație timpurie complementare și iau toate măsurile pentru comunicarea, </w:t>
      </w:r>
      <w:sdt>
        <w:sdtPr>
          <w:tag w:val="goog_rdk_18"/>
          <w:id w:val="-870684981"/>
        </w:sdtPr>
        <w:sdtContent>
          <w:r w:rsidRPr="008B2BFA">
            <w:rPr>
              <w:rFonts w:ascii="Palatino Linotype" w:eastAsia="Palatino Linotype" w:hAnsi="Palatino Linotype" w:cs="Palatino Linotype"/>
              <w:sz w:val="24"/>
              <w:szCs w:val="24"/>
            </w:rPr>
            <w:t xml:space="preserve">prin </w:t>
          </w:r>
        </w:sdtContent>
      </w:sdt>
      <w:r w:rsidRPr="008B2BFA">
        <w:rPr>
          <w:rFonts w:ascii="Palatino Linotype" w:eastAsia="Palatino Linotype" w:hAnsi="Palatino Linotype" w:cs="Palatino Linotype"/>
          <w:sz w:val="24"/>
          <w:szCs w:val="24"/>
        </w:rPr>
        <w:t>mijloacele de comunicare în masă, a informațiilor legate de înscriere, inclusiv posibilitatea de informare la linia telverde și numărul acestuia.</w:t>
      </w:r>
    </w:p>
    <w:p w14:paraId="0000007D" w14:textId="3EAFF5E2" w:rsidR="0096239B" w:rsidRPr="008B2BFA" w:rsidRDefault="001C7D5B" w:rsidP="004F75E6">
      <w:pPr>
        <w:spacing w:after="0" w:line="240" w:lineRule="auto"/>
        <w:ind w:right="141"/>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(4)</w:t>
      </w:r>
      <w:r w:rsidR="00B15765"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Toate unitățile de învățământ în care urmează să se desfășoare activități cu copiii antepreșcolari și preșcolari în următorul an școlar au obligația de a oferi informații referitoare la procedura de înscriere a copiilor în unități de învățământ preuniversitar cu personalitate juridică cu grupe de nivel preșcolar și/sau antepreșcolar și, eventual, în servicii de educație timpurie complementare și de a organiza acțiuni de promovare a ofertei unității de învățământ pe site sau prin afișare la avizier.</w:t>
      </w:r>
    </w:p>
    <w:p w14:paraId="6B85D819" w14:textId="588972AF" w:rsidR="00EA6018" w:rsidRPr="008B2BFA" w:rsidRDefault="001C7D5B" w:rsidP="004F75E6">
      <w:p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00D87F8F"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Fiecare unitate de învățământ încarcă pe site-ul propriu, dacă există, pe lângă denumirea și adresa unității de învățământ, numărul de grupe alocate, pentru fiecare nivel în parte (antepreșcolar și/sau preșcolar), modalitatea de stabilire a numărului de locuri libere, criteriile de departajare generale și specifice care sunt utilizate în cazul în care numărul de opțiuni pentru respectiva unitate de învățământ este mai mare decât numărul de locuri libere, precum și alte informații care să permită părinților</w:t>
      </w:r>
      <w:r w:rsidR="00266184" w:rsidRPr="008B2BFA">
        <w:rPr>
          <w:rFonts w:ascii="Palatino Linotype" w:eastAsia="Palatino Linotype" w:hAnsi="Palatino Linotype" w:cs="Palatino Linotype"/>
          <w:sz w:val="24"/>
          <w:szCs w:val="24"/>
        </w:rPr>
        <w:t>/reprezentanților legali</w:t>
      </w:r>
      <w:r w:rsidRPr="008B2BFA">
        <w:rPr>
          <w:rFonts w:ascii="Palatino Linotype" w:eastAsia="Palatino Linotype" w:hAnsi="Palatino Linotype" w:cs="Palatino Linotype"/>
          <w:sz w:val="24"/>
          <w:szCs w:val="24"/>
        </w:rPr>
        <w:t xml:space="preserve"> să cunoască activitatea specifică unității, cum ar fi: posibilitatea organizării procesului de învățământ în cadrul unei alte unități de învățământ cu personalitate juridică sau în cadrul unei unități de învățământ aflate în consorțiu cu unitatea de învățământ cu personalitate juridică, fotografii ale spațiului în care se desfășoară activitățile cu copiii antepreșcolari și/sau preșcolari etc. Pentru asigurarea prote</w:t>
      </w:r>
      <w:r w:rsidR="00EA6018" w:rsidRPr="008B2BFA">
        <w:rPr>
          <w:rFonts w:ascii="Palatino Linotype" w:eastAsia="Palatino Linotype" w:hAnsi="Palatino Linotype" w:cs="Palatino Linotype"/>
          <w:sz w:val="24"/>
          <w:szCs w:val="24"/>
        </w:rPr>
        <w:t>cției datelor personale, în foto</w:t>
      </w:r>
      <w:r w:rsidRPr="008B2BFA">
        <w:rPr>
          <w:rFonts w:ascii="Palatino Linotype" w:eastAsia="Palatino Linotype" w:hAnsi="Palatino Linotype" w:cs="Palatino Linotype"/>
          <w:sz w:val="24"/>
          <w:szCs w:val="24"/>
        </w:rPr>
        <w:t xml:space="preserve">grafiile care sunt postate pe site trebuie protejată </w:t>
      </w:r>
      <w:sdt>
        <w:sdtPr>
          <w:tag w:val="goog_rdk_20"/>
          <w:id w:val="-1847084038"/>
        </w:sdtPr>
        <w:sdtContent/>
      </w:sdt>
      <w:r w:rsidR="00E614E9" w:rsidRPr="008B2BFA">
        <w:rPr>
          <w:rFonts w:ascii="Palatino Linotype" w:eastAsia="Palatino Linotype" w:hAnsi="Palatino Linotype" w:cs="Palatino Linotype"/>
          <w:sz w:val="24"/>
          <w:szCs w:val="24"/>
        </w:rPr>
        <w:t xml:space="preserve">identitatea </w:t>
      </w:r>
      <w:r w:rsidRPr="008B2BFA">
        <w:rPr>
          <w:rFonts w:ascii="Palatino Linotype" w:eastAsia="Palatino Linotype" w:hAnsi="Palatino Linotype" w:cs="Palatino Linotype"/>
          <w:sz w:val="24"/>
          <w:szCs w:val="24"/>
        </w:rPr>
        <w:t xml:space="preserve">persoanelor respective. </w:t>
      </w:r>
    </w:p>
    <w:p w14:paraId="0000007F" w14:textId="0103CA60" w:rsidR="0096239B" w:rsidRPr="008B2BFA" w:rsidRDefault="001C7D5B" w:rsidP="004F75E6">
      <w:p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(6)</w:t>
      </w:r>
      <w:r w:rsidRPr="008B2BFA">
        <w:rPr>
          <w:rFonts w:ascii="Palatino Linotype" w:eastAsia="Palatino Linotype" w:hAnsi="Palatino Linotype" w:cs="Palatino Linotype"/>
          <w:sz w:val="24"/>
          <w:szCs w:val="24"/>
        </w:rPr>
        <w:t xml:space="preserve"> În situația în care unitățile de învățământ nu au site propriu, informațiile menționate la alin. (5) vor fi încărcate pe site-ul inspectoratului școlar.</w:t>
      </w:r>
    </w:p>
    <w:p w14:paraId="00000081"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82"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IV Procedura de înscriere a copiilor în unități de învățământ preuniversitar cu personalitate juridică cu grupe de nivel preșcolar și/sau antepreșcolar</w:t>
      </w:r>
    </w:p>
    <w:p w14:paraId="00000083"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85" w14:textId="51C4AB34"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Art.13</w:t>
      </w:r>
      <w:r w:rsidR="00D87F8F"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b/>
          <w:sz w:val="24"/>
          <w:szCs w:val="24"/>
        </w:rPr>
        <w:t xml:space="preserve">(1) </w:t>
      </w:r>
      <w:r w:rsidR="001C7D5B" w:rsidRPr="008B2BFA">
        <w:rPr>
          <w:rFonts w:ascii="Palatino Linotype" w:eastAsia="Palatino Linotype" w:hAnsi="Palatino Linotype" w:cs="Palatino Linotype"/>
          <w:sz w:val="24"/>
          <w:szCs w:val="24"/>
        </w:rPr>
        <w:t>Prima operațiune a procesului de înscriere este reînscrierea copiilor care frecventează unitatea de învățământ preuniversitar cu personalitate juridică cu grupe de nivel preșcolar și/sau antepreșcolar în anul școlar curent și care, în baza unei cereri de reînscriere completate de părinte</w:t>
      </w:r>
      <w:r w:rsidR="00266184" w:rsidRPr="008B2BFA">
        <w:rPr>
          <w:rFonts w:ascii="Palatino Linotype" w:eastAsia="Palatino Linotype" w:hAnsi="Palatino Linotype" w:cs="Palatino Linotype"/>
          <w:sz w:val="24"/>
          <w:szCs w:val="24"/>
        </w:rPr>
        <w:t>/reprezentantul legal</w:t>
      </w:r>
      <w:r w:rsidR="001C7D5B" w:rsidRPr="008B2BFA">
        <w:rPr>
          <w:rFonts w:ascii="Palatino Linotype" w:eastAsia="Palatino Linotype" w:hAnsi="Palatino Linotype" w:cs="Palatino Linotype"/>
          <w:sz w:val="24"/>
          <w:szCs w:val="24"/>
        </w:rPr>
        <w:t>, urmează să beneficieze de continuitate și să frecventeze respectiva unitate de învățământ și în anul școlar pentru care se realizează reînscrierea.</w:t>
      </w:r>
    </w:p>
    <w:p w14:paraId="00000086" w14:textId="00E8C5E8" w:rsidR="0096239B" w:rsidRPr="008B2BFA" w:rsidRDefault="001C7D5B" w:rsidP="004F75E6">
      <w:pPr>
        <w:shd w:val="clear" w:color="auto" w:fill="FFFFFF"/>
        <w:spacing w:after="0" w:line="240" w:lineRule="auto"/>
        <w:jc w:val="both"/>
        <w:rPr>
          <w:rFonts w:ascii="Palatino Linotype" w:eastAsia="Palatino Linotype" w:hAnsi="Palatino Linotype" w:cs="Palatino Linotype"/>
          <w:sz w:val="24"/>
          <w:szCs w:val="24"/>
          <w:u w:val="single"/>
        </w:rPr>
      </w:pPr>
      <w:r w:rsidRPr="008B2BFA">
        <w:rPr>
          <w:rFonts w:ascii="Palatino Linotype" w:eastAsia="Palatino Linotype" w:hAnsi="Palatino Linotype" w:cs="Palatino Linotype"/>
          <w:b/>
          <w:sz w:val="24"/>
          <w:szCs w:val="24"/>
        </w:rPr>
        <w:t xml:space="preserve">(2) </w:t>
      </w:r>
      <w:r w:rsidRPr="008B2BFA">
        <w:rPr>
          <w:rFonts w:ascii="Palatino Linotype" w:eastAsia="Palatino Linotype" w:hAnsi="Palatino Linotype" w:cs="Palatino Linotype"/>
          <w:sz w:val="24"/>
          <w:szCs w:val="24"/>
        </w:rPr>
        <w:t>Condițiile preliminare pentru realizarea reînscrierilor sunt următoarele:</w:t>
      </w:r>
    </w:p>
    <w:p w14:paraId="00000087" w14:textId="22166342" w:rsidR="0096239B" w:rsidRPr="008B2BFA" w:rsidRDefault="001C7D5B" w:rsidP="004F75E6">
      <w:pPr>
        <w:widowControl w:val="0"/>
        <w:pBdr>
          <w:top w:val="nil"/>
          <w:left w:val="nil"/>
          <w:bottom w:val="nil"/>
          <w:right w:val="nil"/>
          <w:between w:val="nil"/>
        </w:pBdr>
        <w:shd w:val="clear" w:color="auto" w:fill="FFFFFF"/>
        <w:tabs>
          <w:tab w:val="left" w:pos="686"/>
        </w:tabs>
        <w:spacing w:after="0" w:line="240" w:lineRule="auto"/>
        <w:ind w:left="720"/>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 copiii ale căror cereri de reînscriere urmează a fi introduse trebuie să fie înregistrați și asociați la formațiunile de studiu din anul școlar anterior în platforma </w:t>
      </w:r>
      <w:r w:rsidR="00556C7E" w:rsidRPr="008B2BFA">
        <w:rPr>
          <w:rFonts w:ascii="Palatino Linotype" w:eastAsia="Palatino Linotype" w:hAnsi="Palatino Linotype" w:cs="Palatino Linotype"/>
          <w:sz w:val="24"/>
          <w:szCs w:val="24"/>
        </w:rPr>
        <w:t>Sistemului Informatic Integrat al Învățământului din România (</w:t>
      </w:r>
      <w:r w:rsidRPr="008B2BFA">
        <w:rPr>
          <w:rFonts w:ascii="Palatino Linotype" w:eastAsia="Palatino Linotype" w:hAnsi="Palatino Linotype" w:cs="Palatino Linotype"/>
          <w:sz w:val="24"/>
          <w:szCs w:val="24"/>
        </w:rPr>
        <w:t>SIIIR</w:t>
      </w:r>
      <w:r w:rsidR="00556C7E" w:rsidRPr="008B2BFA">
        <w:rPr>
          <w:rFonts w:ascii="Palatino Linotype" w:eastAsia="Palatino Linotype" w:hAnsi="Palatino Linotype" w:cs="Palatino Linotype"/>
          <w:sz w:val="24"/>
          <w:szCs w:val="24"/>
        </w:rPr>
        <w:t>)</w:t>
      </w:r>
      <w:r w:rsidRPr="008B2BFA">
        <w:rPr>
          <w:rFonts w:ascii="Palatino Linotype" w:eastAsia="Palatino Linotype" w:hAnsi="Palatino Linotype" w:cs="Palatino Linotype"/>
          <w:sz w:val="24"/>
          <w:szCs w:val="24"/>
        </w:rPr>
        <w:t>;</w:t>
      </w:r>
    </w:p>
    <w:p w14:paraId="00000089" w14:textId="3238121D" w:rsidR="0096239B" w:rsidRPr="008B2BFA" w:rsidRDefault="001C7D5B" w:rsidP="004F75E6">
      <w:pPr>
        <w:widowControl w:val="0"/>
        <w:pBdr>
          <w:top w:val="nil"/>
          <w:left w:val="nil"/>
          <w:bottom w:val="nil"/>
          <w:right w:val="nil"/>
          <w:between w:val="nil"/>
        </w:pBdr>
        <w:shd w:val="clear" w:color="auto" w:fill="FFFFFF"/>
        <w:tabs>
          <w:tab w:val="left" w:pos="686"/>
        </w:tabs>
        <w:spacing w:after="0" w:line="240" w:lineRule="auto"/>
        <w:ind w:left="720"/>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planul de școlarizare p</w:t>
      </w:r>
      <w:r w:rsidR="00B20551" w:rsidRPr="008B2BFA">
        <w:rPr>
          <w:rFonts w:ascii="Palatino Linotype" w:eastAsia="Palatino Linotype" w:hAnsi="Palatino Linotype" w:cs="Palatino Linotype"/>
          <w:sz w:val="24"/>
          <w:szCs w:val="24"/>
        </w:rPr>
        <w:t xml:space="preserve">entru nivelul preșcolar și </w:t>
      </w:r>
      <w:r w:rsidRPr="008B2BFA">
        <w:rPr>
          <w:rFonts w:ascii="Palatino Linotype" w:eastAsia="Palatino Linotype" w:hAnsi="Palatino Linotype" w:cs="Palatino Linotype"/>
          <w:sz w:val="24"/>
          <w:szCs w:val="24"/>
        </w:rPr>
        <w:t>pentru nivelul antepreșcolar aferent anului școlar pentru care se face reînscrierea trebuie să existe în platform</w:t>
      </w:r>
      <w:r w:rsidR="00556C7E" w:rsidRPr="008B2BFA">
        <w:rPr>
          <w:rFonts w:ascii="Palatino Linotype" w:eastAsia="Palatino Linotype" w:hAnsi="Palatino Linotype" w:cs="Palatino Linotype"/>
          <w:sz w:val="24"/>
          <w:szCs w:val="24"/>
        </w:rPr>
        <w:t>a SIIIR și să fie aprobat de inspectoratul școlar județean/al municipiului București</w:t>
      </w:r>
      <w:r w:rsidRPr="008B2BFA">
        <w:rPr>
          <w:rFonts w:ascii="Palatino Linotype" w:eastAsia="Palatino Linotype" w:hAnsi="Palatino Linotype" w:cs="Palatino Linotype"/>
          <w:sz w:val="24"/>
          <w:szCs w:val="24"/>
        </w:rPr>
        <w:t>.</w:t>
      </w:r>
    </w:p>
    <w:p w14:paraId="0000008A" w14:textId="4CDD4C85" w:rsidR="0096239B" w:rsidRPr="008B2BFA" w:rsidRDefault="001C7D5B" w:rsidP="004F75E6">
      <w:pPr>
        <w:widowControl w:val="0"/>
        <w:shd w:val="clear" w:color="auto" w:fill="FFFFFF"/>
        <w:tabs>
          <w:tab w:val="left" w:pos="686"/>
        </w:tabs>
        <w:spacing w:after="0" w:line="240" w:lineRule="auto"/>
        <w:jc w:val="both"/>
        <w:rPr>
          <w:rFonts w:ascii="Times New Roman" w:eastAsia="Times New Roman" w:hAnsi="Times New Roman" w:cs="Times New Roman"/>
          <w:sz w:val="24"/>
          <w:szCs w:val="24"/>
        </w:rPr>
      </w:pPr>
      <w:r w:rsidRPr="008B2BFA">
        <w:rPr>
          <w:rFonts w:ascii="Palatino Linotype" w:eastAsia="Palatino Linotype" w:hAnsi="Palatino Linotype" w:cs="Palatino Linotype"/>
          <w:b/>
          <w:sz w:val="24"/>
          <w:szCs w:val="24"/>
        </w:rPr>
        <w:t xml:space="preserve">(3) </w:t>
      </w:r>
      <w:r w:rsidRPr="008B2BFA">
        <w:rPr>
          <w:rFonts w:ascii="Palatino Linotype" w:eastAsia="Palatino Linotype" w:hAnsi="Palatino Linotype" w:cs="Palatino Linotype"/>
          <w:sz w:val="24"/>
          <w:szCs w:val="24"/>
        </w:rPr>
        <w:t xml:space="preserve">Un copil nu poate fi reînscris la un tip de formațiune de studiu inferior celui la care este asociat conform vârstei pe care acesta o împlinește la data începerii anului școlar decât în cazul unei recomandări primite din partea CJRAE/CMBRAE sau în cazurile prevăzute la </w:t>
      </w:r>
      <w:r w:rsidR="003A08D7" w:rsidRPr="008B2BFA">
        <w:rPr>
          <w:rFonts w:ascii="Palatino Linotype" w:eastAsia="Palatino Linotype" w:hAnsi="Palatino Linotype" w:cs="Palatino Linotype"/>
          <w:sz w:val="24"/>
          <w:szCs w:val="24"/>
        </w:rPr>
        <w:t>art.2</w:t>
      </w:r>
      <w:r w:rsidRPr="008B2BFA">
        <w:rPr>
          <w:rFonts w:ascii="Palatino Linotype" w:eastAsia="Palatino Linotype" w:hAnsi="Palatino Linotype" w:cs="Palatino Linotype"/>
          <w:sz w:val="24"/>
          <w:szCs w:val="24"/>
        </w:rPr>
        <w:t xml:space="preserve"> alin.(9).</w:t>
      </w:r>
    </w:p>
    <w:p w14:paraId="0000008B"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8D" w14:textId="12964888"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Art.14</w:t>
      </w:r>
      <w:r w:rsidR="001C7D5B" w:rsidRPr="008B2BFA">
        <w:rPr>
          <w:rFonts w:ascii="Palatino Linotype" w:eastAsia="Palatino Linotype" w:hAnsi="Palatino Linotype" w:cs="Palatino Linotype"/>
          <w:b/>
          <w:sz w:val="24"/>
          <w:szCs w:val="24"/>
        </w:rPr>
        <w:t xml:space="preserve"> (1)</w:t>
      </w:r>
      <w:r w:rsidR="001C7D5B" w:rsidRPr="008B2BFA">
        <w:rPr>
          <w:rFonts w:ascii="Palatino Linotype" w:eastAsia="Palatino Linotype" w:hAnsi="Palatino Linotype" w:cs="Palatino Linotype"/>
          <w:sz w:val="24"/>
          <w:szCs w:val="24"/>
        </w:rPr>
        <w:t xml:space="preserve"> După finalizarea operațiunii de reînscriere, unitățile de învățământ preuniversitar cu personalitate juridică cu grupe de nivel preșcolar și/sau antepreșcolar afișează locurile libere pentru realizarea înscrierilor.</w:t>
      </w:r>
    </w:p>
    <w:p w14:paraId="0000008E" w14:textId="2A6947AC" w:rsidR="0096239B" w:rsidRPr="008B2BFA" w:rsidRDefault="001C7D5B" w:rsidP="004F75E6">
      <w:pPr>
        <w:shd w:val="clear" w:color="auto" w:fill="FFFFFF"/>
        <w:spacing w:after="0" w:line="240" w:lineRule="auto"/>
        <w:jc w:val="both"/>
        <w:rPr>
          <w:rFonts w:ascii="Palatino Linotype" w:eastAsia="Palatino Linotype" w:hAnsi="Palatino Linotype" w:cs="Palatino Linotype"/>
          <w:sz w:val="24"/>
          <w:szCs w:val="24"/>
          <w:u w:val="single"/>
        </w:rPr>
      </w:pPr>
      <w:r w:rsidRPr="008B2BFA">
        <w:rPr>
          <w:rFonts w:ascii="Palatino Linotype" w:eastAsia="Palatino Linotype" w:hAnsi="Palatino Linotype" w:cs="Palatino Linotype"/>
          <w:b/>
          <w:sz w:val="24"/>
          <w:szCs w:val="24"/>
        </w:rPr>
        <w:t xml:space="preserve">(2) </w:t>
      </w:r>
      <w:r w:rsidRPr="008B2BFA">
        <w:rPr>
          <w:rFonts w:ascii="Palatino Linotype" w:eastAsia="Palatino Linotype" w:hAnsi="Palatino Linotype" w:cs="Palatino Linotype"/>
          <w:sz w:val="24"/>
          <w:szCs w:val="24"/>
        </w:rPr>
        <w:t>Condițiile preliminare pentru realizarea înscrierilor sunt următoarele:</w:t>
      </w:r>
    </w:p>
    <w:p w14:paraId="0000008F" w14:textId="4D35BB81" w:rsidR="0096239B" w:rsidRPr="008B2BFA" w:rsidRDefault="001C7D5B" w:rsidP="004F75E6">
      <w:pPr>
        <w:widowControl w:val="0"/>
        <w:pBdr>
          <w:top w:val="nil"/>
          <w:left w:val="nil"/>
          <w:bottom w:val="nil"/>
          <w:right w:val="nil"/>
          <w:between w:val="nil"/>
        </w:pBdr>
        <w:shd w:val="clear" w:color="auto" w:fill="FFFFFF"/>
        <w:tabs>
          <w:tab w:val="left" w:pos="686"/>
        </w:tabs>
        <w:spacing w:after="0" w:line="240" w:lineRule="auto"/>
        <w:ind w:left="720"/>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etapa de reînscri</w:t>
      </w:r>
      <w:r w:rsidR="002838A7" w:rsidRPr="008B2BFA">
        <w:rPr>
          <w:rFonts w:ascii="Palatino Linotype" w:eastAsia="Palatino Linotype" w:hAnsi="Palatino Linotype" w:cs="Palatino Linotype"/>
          <w:sz w:val="24"/>
          <w:szCs w:val="24"/>
        </w:rPr>
        <w:t>ere este finalizată la nivel naț</w:t>
      </w:r>
      <w:r w:rsidRPr="008B2BFA">
        <w:rPr>
          <w:rFonts w:ascii="Palatino Linotype" w:eastAsia="Palatino Linotype" w:hAnsi="Palatino Linotype" w:cs="Palatino Linotype"/>
          <w:sz w:val="24"/>
          <w:szCs w:val="24"/>
        </w:rPr>
        <w:t>ional;</w:t>
      </w:r>
    </w:p>
    <w:p w14:paraId="00000090" w14:textId="5AF5209C" w:rsidR="0096239B" w:rsidRPr="008B2BFA" w:rsidRDefault="001C7D5B" w:rsidP="004F75E6">
      <w:pPr>
        <w:widowControl w:val="0"/>
        <w:pBdr>
          <w:top w:val="nil"/>
          <w:left w:val="nil"/>
          <w:bottom w:val="nil"/>
          <w:right w:val="nil"/>
          <w:between w:val="nil"/>
        </w:pBdr>
        <w:shd w:val="clear" w:color="auto" w:fill="FFFFFF"/>
        <w:tabs>
          <w:tab w:val="left" w:pos="686"/>
        </w:tabs>
        <w:spacing w:after="0" w:line="240" w:lineRule="auto"/>
        <w:ind w:left="720"/>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planul de școlarizare pentru nivelul preșcolar și, respectiv, pentru nivelul antepreșcolar aferent anului școlar pentru care se face reînscrierea trebuie să existe în platforma SII</w:t>
      </w:r>
      <w:r w:rsidR="002838A7" w:rsidRPr="008B2BFA">
        <w:rPr>
          <w:rFonts w:ascii="Palatino Linotype" w:eastAsia="Palatino Linotype" w:hAnsi="Palatino Linotype" w:cs="Palatino Linotype"/>
          <w:sz w:val="24"/>
          <w:szCs w:val="24"/>
        </w:rPr>
        <w:t>IR și să fie aprobat de inspectoratul școlar județean/al municipiului București</w:t>
      </w:r>
      <w:r w:rsidRPr="008B2BFA">
        <w:rPr>
          <w:rFonts w:ascii="Palatino Linotype" w:eastAsia="Palatino Linotype" w:hAnsi="Palatino Linotype" w:cs="Palatino Linotype"/>
          <w:sz w:val="24"/>
          <w:szCs w:val="24"/>
        </w:rPr>
        <w:t>;</w:t>
      </w:r>
    </w:p>
    <w:p w14:paraId="00000091" w14:textId="77777777" w:rsidR="0096239B" w:rsidRPr="008B2BFA" w:rsidRDefault="001C7D5B" w:rsidP="004F75E6">
      <w:pPr>
        <w:widowControl w:val="0"/>
        <w:shd w:val="clear" w:color="auto" w:fill="FFFFFF"/>
        <w:tabs>
          <w:tab w:val="left" w:pos="666"/>
        </w:tabs>
        <w:spacing w:after="0" w:line="240" w:lineRule="auto"/>
        <w:ind w:left="680"/>
        <w:jc w:val="both"/>
        <w:rPr>
          <w:rFonts w:ascii="Times New Roman" w:eastAsia="Times New Roman" w:hAnsi="Times New Roman" w:cs="Times New Roman"/>
          <w:sz w:val="24"/>
          <w:szCs w:val="24"/>
        </w:rPr>
      </w:pPr>
      <w:r w:rsidRPr="008B2BFA">
        <w:rPr>
          <w:rFonts w:ascii="Palatino Linotype" w:eastAsia="Palatino Linotype" w:hAnsi="Palatino Linotype" w:cs="Palatino Linotype"/>
          <w:sz w:val="24"/>
          <w:szCs w:val="24"/>
        </w:rPr>
        <w:t>c) pentru admiterea cererilor introduse, există locuri disponibile la unitatea de învățământ unde se dorește realizarea înscrierii copilului.</w:t>
      </w:r>
    </w:p>
    <w:p w14:paraId="00000092"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94" w14:textId="32A1C493"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Art.15</w:t>
      </w:r>
      <w:r w:rsidR="001C7D5B" w:rsidRPr="008B2BFA">
        <w:rPr>
          <w:rFonts w:ascii="Palatino Linotype" w:eastAsia="Palatino Linotype" w:hAnsi="Palatino Linotype" w:cs="Palatino Linotype"/>
          <w:b/>
          <w:sz w:val="24"/>
          <w:szCs w:val="24"/>
        </w:rPr>
        <w:t xml:space="preserve"> (1)</w:t>
      </w:r>
      <w:r w:rsidR="00D87F8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Înscrierea copiilor în unități de învățământ preuniversitar cu personalitate juridică cu grupe de nivel preșcolar și/sau antepreșcolar și în servicii de educație timpurie complementare</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se face prin depunerea unei cereri-tip de înscriere însoțită de documente justificative.</w:t>
      </w:r>
    </w:p>
    <w:p w14:paraId="00000095" w14:textId="2DE8329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266184"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Cererea-tip de înscriere se poate transmite prin e-mail, prin poștă</w:t>
      </w:r>
      <w:r w:rsidR="00B77E94" w:rsidRPr="008B2BFA">
        <w:rPr>
          <w:rFonts w:ascii="Palatino Linotype" w:eastAsia="Palatino Linotype" w:hAnsi="Palatino Linotype" w:cs="Palatino Linotype"/>
          <w:sz w:val="24"/>
          <w:szCs w:val="24"/>
        </w:rPr>
        <w:t>, cu confirmare de primire,</w:t>
      </w:r>
      <w:r w:rsidRPr="008B2BFA">
        <w:rPr>
          <w:rFonts w:ascii="Palatino Linotype" w:eastAsia="Palatino Linotype" w:hAnsi="Palatino Linotype" w:cs="Palatino Linotype"/>
          <w:sz w:val="24"/>
          <w:szCs w:val="24"/>
        </w:rPr>
        <w:t xml:space="preserve"> sau se poate depune la sediul unității de învățământ la care părintele</w:t>
      </w:r>
      <w:r w:rsidR="00266184"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dorește înscrierea copilului, în perioada prevăzută de Calendarul înscrierii copiilor în unități de învățământ preuniversitar cu personalitate juridică cu grupe de nivel preșcolar și/sau antepreșcolar și în servicii de educație timpurie complementare. În cazul înscrierii într-o unitate de învățământ cu personalitate juridică cu grupe de nivel preșcolar și/sau antepreșcolar, părintele</w:t>
      </w:r>
      <w:r w:rsidR="00266184"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are posibilitatea înregistrării a trei opțiuni în cererea-tip de înscriere.</w:t>
      </w:r>
    </w:p>
    <w:p w14:paraId="00000096" w14:textId="3C658A72"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(3) </w:t>
      </w:r>
      <w:r w:rsidRPr="008B2BFA">
        <w:rPr>
          <w:rFonts w:ascii="Palatino Linotype" w:eastAsia="Palatino Linotype" w:hAnsi="Palatino Linotype" w:cs="Palatino Linotype"/>
          <w:sz w:val="24"/>
          <w:szCs w:val="24"/>
        </w:rPr>
        <w:t>În situația transmiterii prin e-mail sau prin poștă, părintele va transmite unității de învățământ declarația-tip pe proprie răspu</w:t>
      </w:r>
      <w:r w:rsidR="00AE2847" w:rsidRPr="008B2BFA">
        <w:rPr>
          <w:rFonts w:ascii="Palatino Linotype" w:eastAsia="Palatino Linotype" w:hAnsi="Palatino Linotype" w:cs="Palatino Linotype"/>
          <w:sz w:val="24"/>
          <w:szCs w:val="24"/>
        </w:rPr>
        <w:t xml:space="preserve">ndere, prevăzută în Anexa </w:t>
      </w:r>
      <w:r w:rsidRPr="008B2BFA">
        <w:rPr>
          <w:rFonts w:ascii="Palatino Linotype" w:eastAsia="Palatino Linotype" w:hAnsi="Palatino Linotype" w:cs="Palatino Linotype"/>
          <w:sz w:val="24"/>
          <w:szCs w:val="24"/>
        </w:rPr>
        <w:t xml:space="preserve">care face parte integrantă din prezenta Metodologie, cu privire la veridicitatea informațiilor completate în cerere. </w:t>
      </w:r>
    </w:p>
    <w:p w14:paraId="00000097" w14:textId="6C560E0A"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Validarea cererii-tip de înscriere este obligatorie și se face la unitatea de învățământ la care părintele</w:t>
      </w:r>
      <w:r w:rsidR="00266184"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solicită înscrierea și constă în compararea datelor introduse în aplicația informatică cu documentele </w:t>
      </w:r>
      <w:r w:rsidR="00A642A9" w:rsidRPr="008B2BFA">
        <w:rPr>
          <w:rFonts w:ascii="Palatino Linotype" w:eastAsia="Palatino Linotype" w:hAnsi="Palatino Linotype" w:cs="Palatino Linotype"/>
          <w:sz w:val="24"/>
          <w:szCs w:val="24"/>
        </w:rPr>
        <w:t>transmise/depuse de către acesta.</w:t>
      </w:r>
      <w:r w:rsidRPr="008B2BFA">
        <w:rPr>
          <w:rFonts w:ascii="Palatino Linotype" w:eastAsia="Palatino Linotype" w:hAnsi="Palatino Linotype" w:cs="Palatino Linotype"/>
          <w:sz w:val="24"/>
          <w:szCs w:val="24"/>
        </w:rPr>
        <w:t xml:space="preserve"> </w:t>
      </w:r>
    </w:p>
    <w:p w14:paraId="00000098" w14:textId="7819A5A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00266184"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În situația depunerii cererii-tip de înscriere și a documentelor justificative direct la unitatea de învățământ, verificarea și validarea datelor introduse se fac în prezența părintelui</w:t>
      </w:r>
      <w:r w:rsidR="007E0B32" w:rsidRPr="008B2BFA">
        <w:rPr>
          <w:rFonts w:ascii="Palatino Linotype" w:eastAsia="Palatino Linotype" w:hAnsi="Palatino Linotype" w:cs="Palatino Linotype"/>
          <w:sz w:val="24"/>
          <w:szCs w:val="24"/>
        </w:rPr>
        <w:t>/reprezentantului legal</w:t>
      </w:r>
      <w:r w:rsidRPr="008B2BFA">
        <w:rPr>
          <w:rFonts w:ascii="Palatino Linotype" w:eastAsia="Palatino Linotype" w:hAnsi="Palatino Linotype" w:cs="Palatino Linotype"/>
          <w:sz w:val="24"/>
          <w:szCs w:val="24"/>
        </w:rPr>
        <w:t xml:space="preserve"> și a cel puțin unui membru din comisia de înscriere, conform programării realizate de către unitatea de învățământ.</w:t>
      </w:r>
      <w:r w:rsidR="00B77E94" w:rsidRPr="008B2BFA">
        <w:rPr>
          <w:rFonts w:ascii="Palatino Linotype" w:eastAsia="Palatino Linotype" w:hAnsi="Palatino Linotype" w:cs="Palatino Linotype"/>
          <w:sz w:val="24"/>
          <w:szCs w:val="24"/>
        </w:rPr>
        <w:t xml:space="preserve"> Pentru cererile-tip de înscriere transmise prin e-mail sau prin poștă, cu confirmare de primire, validarea cererii</w:t>
      </w:r>
      <w:r w:rsidR="00266184" w:rsidRPr="008B2BFA">
        <w:rPr>
          <w:rFonts w:ascii="Palatino Linotype" w:eastAsia="Palatino Linotype" w:hAnsi="Palatino Linotype" w:cs="Palatino Linotype"/>
          <w:sz w:val="24"/>
          <w:szCs w:val="24"/>
        </w:rPr>
        <w:t>-tip</w:t>
      </w:r>
      <w:r w:rsidR="00B77E94" w:rsidRPr="008B2BFA">
        <w:rPr>
          <w:rFonts w:ascii="Palatino Linotype" w:eastAsia="Palatino Linotype" w:hAnsi="Palatino Linotype" w:cs="Palatino Linotype"/>
          <w:sz w:val="24"/>
          <w:szCs w:val="24"/>
        </w:rPr>
        <w:t xml:space="preserve"> se va face la unitatea de învățământ la care părintele</w:t>
      </w:r>
      <w:r w:rsidR="00266184" w:rsidRPr="008B2BFA">
        <w:rPr>
          <w:rFonts w:ascii="Palatino Linotype" w:eastAsia="Palatino Linotype" w:hAnsi="Palatino Linotype" w:cs="Palatino Linotype"/>
          <w:sz w:val="24"/>
          <w:szCs w:val="24"/>
        </w:rPr>
        <w:t>/reprezentantul legal</w:t>
      </w:r>
      <w:r w:rsidR="00B77E94" w:rsidRPr="008B2BFA">
        <w:rPr>
          <w:rFonts w:ascii="Palatino Linotype" w:eastAsia="Palatino Linotype" w:hAnsi="Palatino Linotype" w:cs="Palatino Linotype"/>
          <w:sz w:val="24"/>
          <w:szCs w:val="24"/>
        </w:rPr>
        <w:t xml:space="preserve"> a transmis cererea.</w:t>
      </w:r>
    </w:p>
    <w:p w14:paraId="00000099" w14:textId="2C792E94"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(6)</w:t>
      </w:r>
      <w:r w:rsidRPr="008B2BFA">
        <w:rPr>
          <w:rFonts w:ascii="Palatino Linotype" w:eastAsia="Palatino Linotype" w:hAnsi="Palatino Linotype" w:cs="Palatino Linotype"/>
          <w:sz w:val="24"/>
          <w:szCs w:val="24"/>
        </w:rPr>
        <w:t xml:space="preserve"> Dosarul de înscriere a copilului într-o unitate de învățământ cu personalitate juridică cu grupe de nivel preșcolar și/sau antepreșcolar, precum și în serviciul de educație timpurie complementar cuprinde următoarele documente:</w:t>
      </w:r>
    </w:p>
    <w:p w14:paraId="0000009A" w14:textId="77777777" w:rsidR="0096239B" w:rsidRPr="008B2BFA" w:rsidRDefault="001C7D5B" w:rsidP="004F75E6">
      <w:pPr>
        <w:spacing w:after="0" w:line="240" w:lineRule="auto"/>
        <w:ind w:firstLine="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copie de pe certificatul de naștere al copilului;</w:t>
      </w:r>
    </w:p>
    <w:p w14:paraId="0000009B" w14:textId="03E8ACE3" w:rsidR="0096239B" w:rsidRPr="008B2BFA" w:rsidRDefault="001C7D5B" w:rsidP="004F75E6">
      <w:pPr>
        <w:spacing w:after="0" w:line="240" w:lineRule="auto"/>
        <w:ind w:left="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lastRenderedPageBreak/>
        <w:t>b) copie de pe actele de identitate ale părinților</w:t>
      </w:r>
      <w:r w:rsidR="00266184" w:rsidRPr="008B2BFA">
        <w:rPr>
          <w:rFonts w:ascii="Palatino Linotype" w:eastAsia="Palatino Linotype" w:hAnsi="Palatino Linotype" w:cs="Palatino Linotype"/>
          <w:sz w:val="24"/>
          <w:szCs w:val="24"/>
        </w:rPr>
        <w:t xml:space="preserve">/ </w:t>
      </w:r>
      <w:r w:rsidR="007E0B32" w:rsidRPr="008B2BFA">
        <w:rPr>
          <w:rFonts w:ascii="Palatino Linotype" w:eastAsia="Palatino Linotype" w:hAnsi="Palatino Linotype" w:cs="Palatino Linotype"/>
          <w:sz w:val="24"/>
          <w:szCs w:val="24"/>
        </w:rPr>
        <w:t>reprezentantului legal</w:t>
      </w:r>
      <w:r w:rsidRPr="008B2BFA">
        <w:rPr>
          <w:rFonts w:ascii="Palatino Linotype" w:eastAsia="Palatino Linotype" w:hAnsi="Palatino Linotype" w:cs="Palatino Linotype"/>
          <w:sz w:val="24"/>
          <w:szCs w:val="24"/>
        </w:rPr>
        <w:t>;</w:t>
      </w:r>
    </w:p>
    <w:p w14:paraId="0000009C" w14:textId="11DAB7D4" w:rsidR="0096239B" w:rsidRPr="008B2BFA" w:rsidRDefault="001C7D5B" w:rsidP="004F75E6">
      <w:pPr>
        <w:spacing w:after="0" w:line="240" w:lineRule="auto"/>
        <w:ind w:left="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adeverință de angajat</w:t>
      </w:r>
      <w:r w:rsidR="00C71CC6" w:rsidRPr="008B2BFA">
        <w:rPr>
          <w:rFonts w:ascii="Palatino Linotype" w:eastAsia="Palatino Linotype" w:hAnsi="Palatino Linotype" w:cs="Palatino Linotype"/>
          <w:sz w:val="24"/>
          <w:szCs w:val="24"/>
        </w:rPr>
        <w:t xml:space="preserve"> pentru fiecare dintre părinți</w:t>
      </w:r>
      <w:r w:rsidR="00266184" w:rsidRPr="008B2BFA">
        <w:rPr>
          <w:rFonts w:ascii="Palatino Linotype" w:eastAsia="Palatino Linotype" w:hAnsi="Palatino Linotype" w:cs="Palatino Linotype"/>
          <w:sz w:val="24"/>
          <w:szCs w:val="24"/>
        </w:rPr>
        <w:t>/reprezentantul legal</w:t>
      </w:r>
      <w:r w:rsidR="00C71CC6" w:rsidRPr="008B2BFA">
        <w:rPr>
          <w:rFonts w:ascii="Palatino Linotype" w:eastAsia="Palatino Linotype" w:hAnsi="Palatino Linotype" w:cs="Palatino Linotype"/>
          <w:sz w:val="24"/>
          <w:szCs w:val="24"/>
        </w:rPr>
        <w:t xml:space="preserve"> sau adeverință privind perioada concediului de creștere și îngrijire copil, </w:t>
      </w:r>
      <w:r w:rsidRPr="008B2BFA">
        <w:rPr>
          <w:rFonts w:ascii="Palatino Linotype" w:eastAsia="Palatino Linotype" w:hAnsi="Palatino Linotype" w:cs="Palatino Linotype"/>
          <w:sz w:val="24"/>
          <w:szCs w:val="24"/>
        </w:rPr>
        <w:t xml:space="preserve">pentru tipul de program prelungit, respectiv pentru înscrierea în învățământul antepreșcolar; </w:t>
      </w:r>
    </w:p>
    <w:p w14:paraId="0000009D" w14:textId="17F46D34" w:rsidR="0096239B" w:rsidRPr="008B2BFA" w:rsidRDefault="001C7D5B" w:rsidP="004F75E6">
      <w:pPr>
        <w:spacing w:after="0" w:line="240" w:lineRule="auto"/>
        <w:ind w:left="708"/>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d) alte documente doveditoare care fac obiectul criteriilor generale sau specifice de înscriere</w:t>
      </w:r>
      <w:r w:rsidR="006C5985" w:rsidRPr="008B2BFA">
        <w:rPr>
          <w:rFonts w:ascii="Palatino Linotype" w:eastAsia="Palatino Linotype" w:hAnsi="Palatino Linotype" w:cs="Palatino Linotype"/>
          <w:sz w:val="24"/>
          <w:szCs w:val="24"/>
        </w:rPr>
        <w:t xml:space="preserve"> și care sunt analizate în timpul procesului de înscriere</w:t>
      </w:r>
      <w:r w:rsidR="007E0B32" w:rsidRPr="008B2BFA">
        <w:rPr>
          <w:rFonts w:ascii="Palatino Linotype" w:eastAsia="Palatino Linotype" w:hAnsi="Palatino Linotype" w:cs="Palatino Linotype"/>
          <w:sz w:val="24"/>
          <w:szCs w:val="24"/>
        </w:rPr>
        <w:t>.</w:t>
      </w:r>
    </w:p>
    <w:p w14:paraId="14D3AF2F" w14:textId="56E02A9C" w:rsidR="007E0B32" w:rsidRPr="008B2BFA" w:rsidRDefault="007E0B32" w:rsidP="007E0B32">
      <w:pPr>
        <w:spacing w:after="0" w:line="240" w:lineRule="auto"/>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(7)</w:t>
      </w:r>
      <w:r w:rsidRPr="008B2BFA">
        <w:rPr>
          <w:rFonts w:ascii="Palatino Linotype" w:eastAsia="Palatino Linotype" w:hAnsi="Palatino Linotype" w:cs="Palatino Linotype"/>
          <w:sz w:val="24"/>
          <w:szCs w:val="24"/>
        </w:rPr>
        <w:t xml:space="preserve"> La dosarul de înscriere se adaugă, la începutul anului școlar</w:t>
      </w:r>
      <w:r w:rsidR="00B64C00" w:rsidRPr="008B2BFA">
        <w:rPr>
          <w:rFonts w:ascii="Palatino Linotype" w:eastAsia="Palatino Linotype" w:hAnsi="Palatino Linotype" w:cs="Palatino Linotype"/>
          <w:sz w:val="24"/>
          <w:szCs w:val="24"/>
        </w:rPr>
        <w:t>,</w:t>
      </w:r>
      <w:r w:rsidRPr="008B2BFA">
        <w:rPr>
          <w:rFonts w:ascii="Palatino Linotype" w:eastAsia="Palatino Linotype" w:hAnsi="Palatino Linotype" w:cs="Palatino Linotype"/>
          <w:sz w:val="24"/>
          <w:szCs w:val="24"/>
        </w:rPr>
        <w:t xml:space="preserve"> următoarele documente:</w:t>
      </w:r>
    </w:p>
    <w:p w14:paraId="0000009E" w14:textId="1027B9CE" w:rsidR="0096239B" w:rsidRPr="008B2BFA" w:rsidRDefault="007E0B32" w:rsidP="004F75E6">
      <w:pPr>
        <w:spacing w:after="0" w:line="240" w:lineRule="auto"/>
        <w:ind w:left="708"/>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w:t>
      </w:r>
      <w:r w:rsidR="001C7D5B" w:rsidRPr="008B2BFA">
        <w:rPr>
          <w:rFonts w:ascii="Palatino Linotype" w:eastAsia="Palatino Linotype" w:hAnsi="Palatino Linotype" w:cs="Palatino Linotype"/>
          <w:sz w:val="24"/>
          <w:szCs w:val="24"/>
        </w:rPr>
        <w:t>) adeverință de l</w:t>
      </w:r>
      <w:r w:rsidRPr="008B2BFA">
        <w:rPr>
          <w:rFonts w:ascii="Palatino Linotype" w:eastAsia="Palatino Linotype" w:hAnsi="Palatino Linotype" w:cs="Palatino Linotype"/>
          <w:sz w:val="24"/>
          <w:szCs w:val="24"/>
        </w:rPr>
        <w:t>a medicul de familie în care se menționează</w:t>
      </w:r>
      <w:r w:rsidR="001C7D5B" w:rsidRPr="008B2BFA">
        <w:rPr>
          <w:rFonts w:ascii="Palatino Linotype" w:eastAsia="Palatino Linotype" w:hAnsi="Palatino Linotype" w:cs="Palatino Linotype"/>
          <w:sz w:val="24"/>
          <w:szCs w:val="24"/>
        </w:rPr>
        <w:t xml:space="preserve"> că respectivul copil este sănătos clinic</w:t>
      </w:r>
      <w:r w:rsidRPr="008B2BFA">
        <w:rPr>
          <w:rFonts w:ascii="Palatino Linotype" w:eastAsia="Palatino Linotype" w:hAnsi="Palatino Linotype" w:cs="Palatino Linotype"/>
          <w:sz w:val="24"/>
          <w:szCs w:val="24"/>
        </w:rPr>
        <w:t>; adeverința este</w:t>
      </w:r>
      <w:r w:rsidR="006C5985" w:rsidRPr="008B2BFA">
        <w:rPr>
          <w:rFonts w:ascii="Palatino Linotype" w:eastAsia="Palatino Linotype" w:hAnsi="Palatino Linotype" w:cs="Palatino Linotype"/>
          <w:sz w:val="24"/>
          <w:szCs w:val="24"/>
        </w:rPr>
        <w:t xml:space="preserve"> necesară în prima zi de prezentare a copilului în unitatea de învățământ;</w:t>
      </w:r>
    </w:p>
    <w:p w14:paraId="000000A0" w14:textId="0CAB7105" w:rsidR="0096239B" w:rsidRPr="008B2BFA" w:rsidRDefault="007E0B32" w:rsidP="004F75E6">
      <w:pPr>
        <w:spacing w:after="0" w:line="240" w:lineRule="auto"/>
        <w:ind w:left="708"/>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w:t>
      </w:r>
      <w:r w:rsidR="001C7D5B" w:rsidRPr="008B2BFA">
        <w:rPr>
          <w:rFonts w:ascii="Palatino Linotype" w:eastAsia="Palatino Linotype" w:hAnsi="Palatino Linotype" w:cs="Palatino Linotype"/>
          <w:sz w:val="24"/>
          <w:szCs w:val="24"/>
        </w:rPr>
        <w:t>) avizul epidemiologic/dovada de vaccinare întocmit(ă) conform prevederilor elaborate de Ministerul Sănătății, cu privire la intrarea copilului în colectivitate, eliberat de medicul de familie al copilului cu maximum 5 zile înainte de a începe frecvent</w:t>
      </w:r>
      <w:r w:rsidR="006C5985" w:rsidRPr="008B2BFA">
        <w:rPr>
          <w:rFonts w:ascii="Palatino Linotype" w:eastAsia="Palatino Linotype" w:hAnsi="Palatino Linotype" w:cs="Palatino Linotype"/>
          <w:sz w:val="24"/>
          <w:szCs w:val="24"/>
        </w:rPr>
        <w:t>area unității</w:t>
      </w:r>
      <w:r w:rsidR="00882463" w:rsidRPr="008B2BFA">
        <w:rPr>
          <w:rFonts w:ascii="Palatino Linotype" w:eastAsia="Palatino Linotype" w:hAnsi="Palatino Linotype" w:cs="Palatino Linotype"/>
          <w:sz w:val="24"/>
          <w:szCs w:val="24"/>
        </w:rPr>
        <w:t>.</w:t>
      </w:r>
    </w:p>
    <w:p w14:paraId="000000A2" w14:textId="7C976BA2" w:rsidR="0096239B" w:rsidRPr="008B2BFA" w:rsidRDefault="007E0B3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(8</w:t>
      </w:r>
      <w:r w:rsidR="001C7D5B" w:rsidRPr="008B2BFA">
        <w:rPr>
          <w:rFonts w:ascii="Palatino Linotype" w:eastAsia="Palatino Linotype" w:hAnsi="Palatino Linotype" w:cs="Palatino Linotype"/>
          <w:b/>
          <w:sz w:val="24"/>
          <w:szCs w:val="24"/>
        </w:rPr>
        <w:t>)</w:t>
      </w:r>
      <w:r w:rsidR="00266184"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În perioada prevăzută de Calendarul înscrierii copiilor în unități de învățământ preuniversitar cu personalitate juridică cu grupe de nivel preșcolar și/sau antepreșcolar și în servicii de educație timpurie complementare, conducerea unității de învățământ asigură prezența unui număr suficient de persoane din comisia de înscriere și stabile</w:t>
      </w:r>
      <w:sdt>
        <w:sdtPr>
          <w:tag w:val="goog_rdk_21"/>
          <w:id w:val="-1271694759"/>
        </w:sdtPr>
        <w:sdtContent>
          <w:r w:rsidR="001C7D5B" w:rsidRPr="008B2BFA">
            <w:rPr>
              <w:rFonts w:ascii="Palatino Linotype" w:eastAsia="Palatino Linotype" w:hAnsi="Palatino Linotype" w:cs="Palatino Linotype"/>
              <w:sz w:val="24"/>
              <w:szCs w:val="24"/>
            </w:rPr>
            <w:t>ște</w:t>
          </w:r>
        </w:sdtContent>
      </w:sdt>
      <w:sdt>
        <w:sdtPr>
          <w:tag w:val="goog_rdk_22"/>
          <w:id w:val="71169265"/>
        </w:sdtPr>
        <w:sdtContent>
          <w:r w:rsidR="00975547" w:rsidRPr="008B2BFA">
            <w:t xml:space="preserve"> </w:t>
          </w:r>
        </w:sdtContent>
      </w:sdt>
      <w:r w:rsidR="001C7D5B" w:rsidRPr="008B2BFA">
        <w:rPr>
          <w:rFonts w:ascii="Palatino Linotype" w:eastAsia="Palatino Linotype" w:hAnsi="Palatino Linotype" w:cs="Palatino Linotype"/>
          <w:sz w:val="24"/>
          <w:szCs w:val="24"/>
        </w:rPr>
        <w:t xml:space="preserve">programul de lucru al comisiei în schimburi, atât în program de dimineață, cât și de după amiază, în intervalul orar 8,00-18,00 (luni-joi), respectiv 8,00 – 17,00 (vineri), pentru a sprijini participarea părinților la procedurile de completare/validare a cererilor-tip de înscriere. </w:t>
      </w:r>
    </w:p>
    <w:p w14:paraId="000000A4" w14:textId="73A0C669" w:rsidR="0096239B" w:rsidRPr="008B2BFA" w:rsidRDefault="007E0B3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(9</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Conducerea unității de învățământ și inspectoratul școlar se asigură că programul de completare/validare a cererilor-tip de înscriere a copiilor în unități de învățământ preuniversitar cu personalitate juridică cu grupe de nivel preșcolar și/sau antepreșcolar este adaptat solicitărilor părinților</w:t>
      </w:r>
      <w:r w:rsidR="00266184" w:rsidRPr="008B2BFA">
        <w:rPr>
          <w:rFonts w:ascii="Palatino Linotype" w:eastAsia="Palatino Linotype" w:hAnsi="Palatino Linotype" w:cs="Palatino Linotype"/>
          <w:sz w:val="24"/>
          <w:szCs w:val="24"/>
        </w:rPr>
        <w:t>/reprezentanților legali</w:t>
      </w:r>
      <w:r w:rsidR="001C7D5B" w:rsidRPr="008B2BFA">
        <w:rPr>
          <w:rFonts w:ascii="Palatino Linotype" w:eastAsia="Palatino Linotype" w:hAnsi="Palatino Linotype" w:cs="Palatino Linotype"/>
          <w:sz w:val="24"/>
          <w:szCs w:val="24"/>
        </w:rPr>
        <w:t>, permite procesarea tuturor solicitărilor și asigură fluența procedurilor, evitând aglomerația.</w:t>
      </w:r>
    </w:p>
    <w:p w14:paraId="000000A6" w14:textId="6DCD8ACC" w:rsidR="0096239B" w:rsidRPr="008B2BFA" w:rsidRDefault="007E0B3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(10</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În vederea asigurării fluenței procedurilor și a evitării aglomerației, unitățile de învățământ asigură inclusiv posibilitatea de programare telefonică a părinților</w:t>
      </w:r>
      <w:r w:rsidR="00266184" w:rsidRPr="008B2BFA">
        <w:rPr>
          <w:rFonts w:ascii="Palatino Linotype" w:eastAsia="Palatino Linotype" w:hAnsi="Palatino Linotype" w:cs="Palatino Linotype"/>
          <w:sz w:val="24"/>
          <w:szCs w:val="24"/>
        </w:rPr>
        <w:t>/reprezentanților legali</w:t>
      </w:r>
      <w:r w:rsidR="001C7D5B" w:rsidRPr="008B2BFA">
        <w:rPr>
          <w:rFonts w:ascii="Palatino Linotype" w:eastAsia="Palatino Linotype" w:hAnsi="Palatino Linotype" w:cs="Palatino Linotype"/>
          <w:sz w:val="24"/>
          <w:szCs w:val="24"/>
        </w:rPr>
        <w:t xml:space="preserve"> pentru completarea și/sau validarea cererilor-tip de înscriere. Numărul de telefon la care părinții</w:t>
      </w:r>
      <w:r w:rsidR="00266184" w:rsidRPr="008B2BFA">
        <w:rPr>
          <w:rFonts w:ascii="Palatino Linotype" w:eastAsia="Palatino Linotype" w:hAnsi="Palatino Linotype" w:cs="Palatino Linotype"/>
          <w:sz w:val="24"/>
          <w:szCs w:val="24"/>
        </w:rPr>
        <w:t>/reprezentanții legali</w:t>
      </w:r>
      <w:r w:rsidR="001C7D5B" w:rsidRPr="008B2BFA">
        <w:rPr>
          <w:rFonts w:ascii="Palatino Linotype" w:eastAsia="Palatino Linotype" w:hAnsi="Palatino Linotype" w:cs="Palatino Linotype"/>
          <w:sz w:val="24"/>
          <w:szCs w:val="24"/>
        </w:rPr>
        <w:t xml:space="preserve"> pot apela este afișat la avizierul unității de învățământ, pe site-ul acesteia, dacă există, și pe site-ul inspectoratului școlar.</w:t>
      </w:r>
      <w:r w:rsidR="006C5985" w:rsidRPr="008B2BFA">
        <w:rPr>
          <w:rFonts w:ascii="Palatino Linotype" w:eastAsia="Palatino Linotype" w:hAnsi="Palatino Linotype" w:cs="Palatino Linotype"/>
          <w:sz w:val="24"/>
          <w:szCs w:val="24"/>
        </w:rPr>
        <w:t xml:space="preserve"> Un membru al comisiei de reînscriere/înscriere va realiza programarea telefonică pentru completarea și/sau validarea cererilor-tip de înscriere.</w:t>
      </w:r>
    </w:p>
    <w:p w14:paraId="000000A7" w14:textId="1538BCE4" w:rsidR="0096239B" w:rsidRPr="008B2BFA" w:rsidRDefault="007E0B32"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(11</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Unitățile de învățământ informează părinții</w:t>
      </w:r>
      <w:r w:rsidR="00190A44" w:rsidRPr="008B2BFA">
        <w:rPr>
          <w:rFonts w:ascii="Palatino Linotype" w:eastAsia="Palatino Linotype" w:hAnsi="Palatino Linotype" w:cs="Palatino Linotype"/>
          <w:sz w:val="24"/>
          <w:szCs w:val="24"/>
        </w:rPr>
        <w:t>/reprezentan</w:t>
      </w:r>
      <w:r w:rsidRPr="008B2BFA">
        <w:rPr>
          <w:rFonts w:ascii="Palatino Linotype" w:eastAsia="Palatino Linotype" w:hAnsi="Palatino Linotype" w:cs="Palatino Linotype"/>
          <w:sz w:val="24"/>
          <w:szCs w:val="24"/>
        </w:rPr>
        <w:t>ții legali</w:t>
      </w:r>
      <w:r w:rsidR="001C7D5B" w:rsidRPr="008B2BFA">
        <w:rPr>
          <w:rFonts w:ascii="Palatino Linotype" w:eastAsia="Palatino Linotype" w:hAnsi="Palatino Linotype" w:cs="Palatino Linotype"/>
          <w:sz w:val="24"/>
          <w:szCs w:val="24"/>
        </w:rPr>
        <w:t xml:space="preserve"> că ordinea în care se programe</w:t>
      </w:r>
      <w:r w:rsidR="001C52F6" w:rsidRPr="008B2BFA">
        <w:rPr>
          <w:rFonts w:ascii="Palatino Linotype" w:eastAsia="Palatino Linotype" w:hAnsi="Palatino Linotype" w:cs="Palatino Linotype"/>
          <w:sz w:val="24"/>
          <w:szCs w:val="24"/>
        </w:rPr>
        <w:t>ază pentru</w:t>
      </w:r>
      <w:r w:rsidR="001C7D5B" w:rsidRPr="008B2BFA">
        <w:rPr>
          <w:rFonts w:ascii="Palatino Linotype" w:eastAsia="Palatino Linotype" w:hAnsi="Palatino Linotype" w:cs="Palatino Linotype"/>
          <w:sz w:val="24"/>
          <w:szCs w:val="24"/>
        </w:rPr>
        <w:t xml:space="preserve"> validarea cererilor-tip de înscriere sau în care se pre</w:t>
      </w:r>
      <w:r w:rsidR="001C52F6" w:rsidRPr="008B2BFA">
        <w:rPr>
          <w:rFonts w:ascii="Palatino Linotype" w:eastAsia="Palatino Linotype" w:hAnsi="Palatino Linotype" w:cs="Palatino Linotype"/>
          <w:sz w:val="24"/>
          <w:szCs w:val="24"/>
        </w:rPr>
        <w:t xml:space="preserve">zintă pentru </w:t>
      </w:r>
      <w:r w:rsidR="001C7D5B" w:rsidRPr="008B2BFA">
        <w:rPr>
          <w:rFonts w:ascii="Palatino Linotype" w:eastAsia="Palatino Linotype" w:hAnsi="Palatino Linotype" w:cs="Palatino Linotype"/>
          <w:sz w:val="24"/>
          <w:szCs w:val="24"/>
        </w:rPr>
        <w:t>vali</w:t>
      </w:r>
      <w:r w:rsidR="001C52F6" w:rsidRPr="008B2BFA">
        <w:rPr>
          <w:rFonts w:ascii="Palatino Linotype" w:eastAsia="Palatino Linotype" w:hAnsi="Palatino Linotype" w:cs="Palatino Linotype"/>
          <w:sz w:val="24"/>
          <w:szCs w:val="24"/>
        </w:rPr>
        <w:t>darea acestora</w:t>
      </w:r>
      <w:r w:rsidR="001C7D5B" w:rsidRPr="008B2BFA">
        <w:rPr>
          <w:rFonts w:ascii="Palatino Linotype" w:eastAsia="Palatino Linotype" w:hAnsi="Palatino Linotype" w:cs="Palatino Linotype"/>
          <w:sz w:val="24"/>
          <w:szCs w:val="24"/>
        </w:rPr>
        <w:t xml:space="preserve"> nu presupune crearea unei liste de preînscriere și/sau acordarea unei priorități la înscriere. Informația este afișată la avizierul și pe site-ul unității de învățământ, dacă acesta există, și este comunicată direct părinților la momentul programării telefonice sau al prezentării pentru completarea/validarea cererii-tip de înscriere.</w:t>
      </w:r>
    </w:p>
    <w:p w14:paraId="000000A8" w14:textId="77777777" w:rsidR="0096239B" w:rsidRPr="008B2BFA" w:rsidRDefault="0096239B" w:rsidP="004F75E6">
      <w:pPr>
        <w:tabs>
          <w:tab w:val="left" w:pos="8100"/>
        </w:tabs>
        <w:spacing w:after="0" w:line="240" w:lineRule="auto"/>
        <w:jc w:val="both"/>
        <w:rPr>
          <w:rFonts w:ascii="Palatino Linotype" w:eastAsia="Palatino Linotype" w:hAnsi="Palatino Linotype" w:cs="Palatino Linotype"/>
          <w:b/>
          <w:sz w:val="24"/>
          <w:szCs w:val="24"/>
        </w:rPr>
      </w:pPr>
    </w:p>
    <w:p w14:paraId="1866CD41" w14:textId="3CB3231C" w:rsidR="007A3B65" w:rsidRPr="008B2BFA" w:rsidRDefault="00EA6018" w:rsidP="004F75E6">
      <w:pPr>
        <w:tabs>
          <w:tab w:val="left" w:pos="8100"/>
        </w:tabs>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Art.16</w:t>
      </w:r>
      <w:r w:rsidR="00190A44"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 situația în care cererea-tip de înscriere se completează la sediul unității de învățământ la care se dorește înscrierea copilului, completarea datelor în aplicația informatică se face în prezența părintelui</w:t>
      </w:r>
      <w:r w:rsidR="007E0B32" w:rsidRPr="008B2BFA">
        <w:rPr>
          <w:rFonts w:ascii="Palatino Linotype" w:eastAsia="Palatino Linotype" w:hAnsi="Palatino Linotype" w:cs="Palatino Linotype"/>
          <w:sz w:val="24"/>
          <w:szCs w:val="24"/>
        </w:rPr>
        <w:t>/reprezentantului legal</w:t>
      </w:r>
      <w:r w:rsidR="001C7D5B" w:rsidRPr="008B2BFA">
        <w:rPr>
          <w:rFonts w:ascii="Palatino Linotype" w:eastAsia="Palatino Linotype" w:hAnsi="Palatino Linotype" w:cs="Palatino Linotype"/>
          <w:sz w:val="24"/>
          <w:szCs w:val="24"/>
        </w:rPr>
        <w:t>, de către un membru al comisiei de înscriere din unitatea de învățământ, desemnat de director. În acest caz, imediat după completarea cererii-tip de înscriere, se realizează validarea acesteia. Comisia de înscriere din fiecare unitate de învățământ  asigură imprimarea unui număr de cereri-tip de înscriere, care să fie completate de mână de către părinți.</w:t>
      </w:r>
    </w:p>
    <w:p w14:paraId="000000AC" w14:textId="0329B550"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1C52F6" w:rsidRPr="008B2BFA">
        <w:rPr>
          <w:rFonts w:ascii="Palatino Linotype" w:eastAsia="Palatino Linotype" w:hAnsi="Palatino Linotype" w:cs="Palatino Linotype"/>
          <w:sz w:val="24"/>
          <w:szCs w:val="24"/>
        </w:rPr>
        <w:t xml:space="preserve"> Părintele</w:t>
      </w:r>
      <w:r w:rsidR="00190A44" w:rsidRPr="008B2BFA">
        <w:rPr>
          <w:rFonts w:ascii="Palatino Linotype" w:eastAsia="Palatino Linotype" w:hAnsi="Palatino Linotype" w:cs="Palatino Linotype"/>
          <w:sz w:val="24"/>
          <w:szCs w:val="24"/>
        </w:rPr>
        <w:t>/reprezentantul legal</w:t>
      </w:r>
      <w:r w:rsidR="001C52F6" w:rsidRPr="008B2BFA">
        <w:rPr>
          <w:rFonts w:ascii="Palatino Linotype" w:eastAsia="Palatino Linotype" w:hAnsi="Palatino Linotype" w:cs="Palatino Linotype"/>
          <w:sz w:val="24"/>
          <w:szCs w:val="24"/>
        </w:rPr>
        <w:t xml:space="preserve"> prezintă</w:t>
      </w:r>
      <w:r w:rsidRPr="008B2BFA">
        <w:rPr>
          <w:rFonts w:ascii="Palatino Linotype" w:eastAsia="Palatino Linotype" w:hAnsi="Palatino Linotype" w:cs="Palatino Linotype"/>
          <w:sz w:val="24"/>
          <w:szCs w:val="24"/>
        </w:rPr>
        <w:t xml:space="preserve">, în momentul completării </w:t>
      </w:r>
      <w:sdt>
        <w:sdtPr>
          <w:tag w:val="goog_rdk_23"/>
          <w:id w:val="537478786"/>
        </w:sdtPr>
        <w:sdtContent>
          <w:r w:rsidRPr="008B2BFA">
            <w:rPr>
              <w:rFonts w:ascii="Palatino Linotype" w:eastAsia="Palatino Linotype" w:hAnsi="Palatino Linotype" w:cs="Palatino Linotype"/>
              <w:sz w:val="24"/>
              <w:szCs w:val="24"/>
            </w:rPr>
            <w:t>cererii-tip</w:t>
          </w:r>
        </w:sdtContent>
      </w:sdt>
      <w:sdt>
        <w:sdtPr>
          <w:tag w:val="goog_rdk_24"/>
          <w:id w:val="1346442532"/>
        </w:sdtPr>
        <w:sdtContent>
          <w:r w:rsidR="007A3B65" w:rsidRPr="008B2BFA">
            <w:t xml:space="preserve"> </w:t>
          </w:r>
        </w:sdtContent>
      </w:sdt>
      <w:r w:rsidRPr="008B2BFA">
        <w:rPr>
          <w:rFonts w:ascii="Palatino Linotype" w:eastAsia="Palatino Linotype" w:hAnsi="Palatino Linotype" w:cs="Palatino Linotype"/>
          <w:sz w:val="24"/>
          <w:szCs w:val="24"/>
        </w:rPr>
        <w:t>de înscriere la unitatea de învățământ, sau, după caz, în momentu</w:t>
      </w:r>
      <w:r w:rsidR="001C52F6" w:rsidRPr="008B2BFA">
        <w:rPr>
          <w:rFonts w:ascii="Palatino Linotype" w:eastAsia="Palatino Linotype" w:hAnsi="Palatino Linotype" w:cs="Palatino Linotype"/>
          <w:sz w:val="24"/>
          <w:szCs w:val="24"/>
        </w:rPr>
        <w:t>l validării acesteia, actul de identitate propriu și certificatul</w:t>
      </w:r>
      <w:r w:rsidRPr="008B2BFA">
        <w:rPr>
          <w:rFonts w:ascii="Palatino Linotype" w:eastAsia="Palatino Linotype" w:hAnsi="Palatino Linotype" w:cs="Palatino Linotype"/>
          <w:sz w:val="24"/>
          <w:szCs w:val="24"/>
        </w:rPr>
        <w:t xml:space="preserve"> de naștere al copilului, </w:t>
      </w:r>
      <w:r w:rsidR="001C52F6" w:rsidRPr="008B2BFA">
        <w:rPr>
          <w:rFonts w:ascii="Palatino Linotype" w:eastAsia="Palatino Linotype" w:hAnsi="Palatino Linotype" w:cs="Palatino Linotype"/>
          <w:sz w:val="24"/>
          <w:szCs w:val="24"/>
        </w:rPr>
        <w:t xml:space="preserve">în  original, precum și copii ale acestora pentru a fi </w:t>
      </w:r>
      <w:r w:rsidRPr="008B2BFA">
        <w:rPr>
          <w:rFonts w:ascii="Palatino Linotype" w:eastAsia="Palatino Linotype" w:hAnsi="Palatino Linotype" w:cs="Palatino Linotype"/>
          <w:sz w:val="24"/>
          <w:szCs w:val="24"/>
        </w:rPr>
        <w:t>certificate conform cu originalul de către membrul desemnat din cadrul comisiei de înscriere de la nivelul unității de învățământ.</w:t>
      </w:r>
    </w:p>
    <w:p w14:paraId="000000AD" w14:textId="7128EF51" w:rsidR="0096239B" w:rsidRPr="008B2BFA" w:rsidRDefault="001C7D5B" w:rsidP="004F75E6">
      <w:pPr>
        <w:keepNext/>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D87F8F"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Părinții divorțați depun la înscriere dovada modului în care se exercită autoritatea părintească și la care dintre ei a fost stabilită locuința minorului. Această dovadă este solicitată și în cazul înscrierii copilului în cadrul serviciului de educație timpurie complementar.</w:t>
      </w:r>
    </w:p>
    <w:p w14:paraId="000000AE"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B0" w14:textId="119F09C6"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Art.17</w:t>
      </w:r>
      <w:r w:rsidR="001C7D5B" w:rsidRPr="008B2BFA">
        <w:rPr>
          <w:rFonts w:ascii="Palatino Linotype" w:eastAsia="Palatino Linotype" w:hAnsi="Palatino Linotype" w:cs="Palatino Linotype"/>
          <w:b/>
          <w:sz w:val="24"/>
          <w:szCs w:val="24"/>
        </w:rPr>
        <w:t>.(1)</w:t>
      </w:r>
      <w:r w:rsidR="00190A44"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 xml:space="preserve"> Inspectoratele școlare și unitățile de învățământ informează părinții prin afișare la avizier și postare pe site-urile instituțiilor, după caz, cu privire la faptul că Sistemul Informatic Integrat al Învățământului din România (SIIIR - </w:t>
      </w:r>
      <w:hyperlink r:id="rId8">
        <w:r w:rsidR="001C7D5B" w:rsidRPr="008B2BFA">
          <w:rPr>
            <w:rFonts w:ascii="Palatino Linotype" w:eastAsia="Palatino Linotype" w:hAnsi="Palatino Linotype" w:cs="Palatino Linotype"/>
            <w:sz w:val="24"/>
            <w:szCs w:val="24"/>
            <w:u w:val="single"/>
          </w:rPr>
          <w:t>https://www.siiir.edu.ro/siiir/</w:t>
        </w:r>
      </w:hyperlink>
      <w:r w:rsidR="001C7D5B" w:rsidRPr="008B2BFA">
        <w:rPr>
          <w:rFonts w:ascii="Palatino Linotype" w:eastAsia="Palatino Linotype" w:hAnsi="Palatino Linotype" w:cs="Palatino Linotype"/>
          <w:sz w:val="24"/>
          <w:szCs w:val="24"/>
        </w:rPr>
        <w:t>) nu permite înscrierea la mai multe unități de învățământ.</w:t>
      </w:r>
    </w:p>
    <w:p w14:paraId="000000B2" w14:textId="4CEFCFCB"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190A44"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În cazul în care SIIIR semnalează că pentru copilul respectiv a mai fost depusă o cerere de înscriere la altă unitate de învățământ, înscrisă în baza de date, întrucât a fost validată, dosarul de înscriere nu este acceptat și rămâne valabilă opțiunea deja asumată pentru acea unitate de învățământ.</w:t>
      </w:r>
    </w:p>
    <w:p w14:paraId="000000B3" w14:textId="78F152E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Pentru validarea cererii-tip de înscriere, în situația în care părintele</w:t>
      </w:r>
      <w:r w:rsidR="00190A44"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 xml:space="preserve"> depune direct documentele la unitatea de învățământ, un membru al comisiei d</w:t>
      </w:r>
      <w:r w:rsidR="00EA6018" w:rsidRPr="008B2BFA">
        <w:rPr>
          <w:rFonts w:ascii="Palatino Linotype" w:eastAsia="Palatino Linotype" w:hAnsi="Palatino Linotype" w:cs="Palatino Linotype"/>
          <w:sz w:val="24"/>
          <w:szCs w:val="24"/>
        </w:rPr>
        <w:t>e înscriere din unitatea de învă</w:t>
      </w:r>
      <w:r w:rsidRPr="008B2BFA">
        <w:rPr>
          <w:rFonts w:ascii="Palatino Linotype" w:eastAsia="Palatino Linotype" w:hAnsi="Palatino Linotype" w:cs="Palatino Linotype"/>
          <w:sz w:val="24"/>
          <w:szCs w:val="24"/>
        </w:rPr>
        <w:t>țământ tipărește fișa completată, în prezența părintelui.</w:t>
      </w:r>
    </w:p>
    <w:p w14:paraId="000000B4" w14:textId="49FEB5E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w:t>
      </w:r>
      <w:r w:rsidR="00B44D2B" w:rsidRPr="008B2BFA">
        <w:rPr>
          <w:rFonts w:ascii="Palatino Linotype" w:eastAsia="Palatino Linotype" w:hAnsi="Palatino Linotype" w:cs="Palatino Linotype"/>
          <w:sz w:val="24"/>
          <w:szCs w:val="24"/>
        </w:rPr>
        <w:t>Validarea cererii</w:t>
      </w:r>
      <w:r w:rsidR="00190A44"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tipărite poate fi realizată doar prin semnătură la sediul unității de învățământ.</w:t>
      </w:r>
    </w:p>
    <w:p w14:paraId="000000B5" w14:textId="31FC467E"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Pr="008B2BFA">
        <w:rPr>
          <w:rFonts w:ascii="Palatino Linotype" w:eastAsia="Palatino Linotype" w:hAnsi="Palatino Linotype" w:cs="Palatino Linotype"/>
          <w:sz w:val="24"/>
          <w:szCs w:val="24"/>
        </w:rPr>
        <w:t xml:space="preserve"> În situația în care comisia de înscriere din unitatea de învățământ identifică erori sau neclarități în completarea cererii-tip sau în documentele depuse/transmise, părinții vor fi contactați de către comisia de înscriere în unitatea de învățământ preuniversitar cu personalitate juridică cu grupe de nivel preșcolar și/sau antepreșcolar în vederea remedierii acestora, iar procesul de validare se reia, cu încadrarea în termenele prevăzute de Calendarul înscrierii copiilor în unități de învățământ preuniversitar cu personalitate juridică cu grupe de nivel preșcolar și/sau antepreșcolar și în servicii de educație timpurie complementare.</w:t>
      </w:r>
    </w:p>
    <w:p w14:paraId="6FA281C6" w14:textId="77777777" w:rsidR="004E5DBC" w:rsidRPr="008B2BFA" w:rsidRDefault="004E5DBC" w:rsidP="004F75E6">
      <w:pPr>
        <w:spacing w:after="0" w:line="240" w:lineRule="auto"/>
        <w:jc w:val="both"/>
        <w:rPr>
          <w:rFonts w:ascii="Palatino Linotype" w:eastAsia="Palatino Linotype" w:hAnsi="Palatino Linotype" w:cs="Palatino Linotype"/>
          <w:b/>
          <w:sz w:val="24"/>
          <w:szCs w:val="24"/>
        </w:rPr>
      </w:pPr>
    </w:p>
    <w:p w14:paraId="000000B6" w14:textId="04F63EF6" w:rsidR="0096239B" w:rsidRPr="008B2BFA" w:rsidRDefault="00EA6018"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18</w:t>
      </w:r>
      <w:r w:rsidR="00B44D2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D87F8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După încheierea perioadei de completare și validare a cererilor-tip de înscriere, cuprinderea copiilor în unități de învățământ preuniversitar cu personalitate juridică cu grupe de nivel preșcolar și/sau antepreșcolar se face în trei etape succesive, după cum urmează:</w:t>
      </w:r>
    </w:p>
    <w:p w14:paraId="000000B7" w14:textId="2FB6A0A9" w:rsidR="0096239B" w:rsidRPr="008B2BFA" w:rsidRDefault="001C7D5B" w:rsidP="004F75E6">
      <w:pPr>
        <w:numPr>
          <w:ilvl w:val="0"/>
          <w:numId w:val="7"/>
        </w:numPr>
        <w:spacing w:after="0" w:line="240" w:lineRule="auto"/>
        <w:jc w:val="both"/>
        <w:rPr>
          <w:rFonts w:ascii="Palatino Linotype" w:eastAsia="Palatino Linotype" w:hAnsi="Palatino Linotype" w:cs="Palatino Linotype"/>
          <w:sz w:val="24"/>
          <w:szCs w:val="24"/>
        </w:rPr>
      </w:pPr>
      <w:bookmarkStart w:id="4" w:name="_heading=h.2et92p0" w:colFirst="0" w:colLast="0"/>
      <w:bookmarkEnd w:id="4"/>
      <w:r w:rsidRPr="008B2BFA">
        <w:rPr>
          <w:rFonts w:ascii="Palatino Linotype" w:eastAsia="Palatino Linotype" w:hAnsi="Palatino Linotype" w:cs="Palatino Linotype"/>
          <w:sz w:val="24"/>
          <w:szCs w:val="24"/>
        </w:rPr>
        <w:lastRenderedPageBreak/>
        <w:t>prima etapă, în care se colectează și se procesează cererile-tip de înscriere și documentele depuse/transmise de părinți</w:t>
      </w:r>
      <w:r w:rsidR="00B44D2B" w:rsidRPr="008B2BFA">
        <w:rPr>
          <w:rFonts w:ascii="Palatino Linotype" w:eastAsia="Palatino Linotype" w:hAnsi="Palatino Linotype" w:cs="Palatino Linotype"/>
          <w:sz w:val="24"/>
          <w:szCs w:val="24"/>
        </w:rPr>
        <w:t>/reprezentanții legali</w:t>
      </w:r>
      <w:r w:rsidRPr="008B2BFA">
        <w:rPr>
          <w:rFonts w:ascii="Palatino Linotype" w:eastAsia="Palatino Linotype" w:hAnsi="Palatino Linotype" w:cs="Palatino Linotype"/>
          <w:sz w:val="24"/>
          <w:szCs w:val="24"/>
        </w:rPr>
        <w:t>, folosind SIIIR și având la bază deciziile consiliilor de administrație ale unităților de învățământ, luate în urma aplicării criteriilor de departajare; în această etapă se derulează trei faze, după cum urmează:</w:t>
      </w:r>
    </w:p>
    <w:p w14:paraId="000000B8" w14:textId="065619FD" w:rsidR="0096239B" w:rsidRPr="008B2BFA" w:rsidRDefault="001C7D5B" w:rsidP="004F75E6">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bookmarkStart w:id="5" w:name="_heading=h.tyjcwt" w:colFirst="0" w:colLast="0"/>
      <w:bookmarkEnd w:id="5"/>
      <w:r w:rsidRPr="008B2BFA">
        <w:rPr>
          <w:rFonts w:ascii="Palatino Linotype" w:eastAsia="Palatino Linotype" w:hAnsi="Palatino Linotype" w:cs="Palatino Linotype"/>
          <w:sz w:val="24"/>
          <w:szCs w:val="24"/>
        </w:rPr>
        <w:t>Faza I – se evaluează cererile-tip de înscriere de la unitățile de învățăm</w:t>
      </w:r>
      <w:r w:rsidR="00A642A9" w:rsidRPr="008B2BFA">
        <w:rPr>
          <w:rFonts w:ascii="Palatino Linotype" w:eastAsia="Palatino Linotype" w:hAnsi="Palatino Linotype" w:cs="Palatino Linotype"/>
          <w:sz w:val="24"/>
          <w:szCs w:val="24"/>
        </w:rPr>
        <w:t xml:space="preserve">ânt exprimate ca primă opțiune și </w:t>
      </w:r>
      <w:r w:rsidRPr="008B2BFA">
        <w:rPr>
          <w:rFonts w:ascii="Palatino Linotype" w:eastAsia="Palatino Linotype" w:hAnsi="Palatino Linotype" w:cs="Palatino Linotype"/>
          <w:sz w:val="24"/>
          <w:szCs w:val="24"/>
        </w:rPr>
        <w:t>se generează lista cererilor respinse;</w:t>
      </w:r>
    </w:p>
    <w:p w14:paraId="000000B9" w14:textId="2F29452B" w:rsidR="0096239B" w:rsidRPr="008B2BFA" w:rsidRDefault="001C7D5B" w:rsidP="004F75E6">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Faza a II-a - se evaluează cererile-tip de înscriere respinse în Faza I, de la unitățile de învățămâ</w:t>
      </w:r>
      <w:r w:rsidR="00A642A9" w:rsidRPr="008B2BFA">
        <w:rPr>
          <w:rFonts w:ascii="Palatino Linotype" w:eastAsia="Palatino Linotype" w:hAnsi="Palatino Linotype" w:cs="Palatino Linotype"/>
          <w:sz w:val="24"/>
          <w:szCs w:val="24"/>
        </w:rPr>
        <w:t xml:space="preserve">nt exprimate ca a doua opțiune și </w:t>
      </w:r>
      <w:r w:rsidRPr="008B2BFA">
        <w:rPr>
          <w:rFonts w:ascii="Palatino Linotype" w:eastAsia="Palatino Linotype" w:hAnsi="Palatino Linotype" w:cs="Palatino Linotype"/>
          <w:sz w:val="24"/>
          <w:szCs w:val="24"/>
        </w:rPr>
        <w:t>se generează lista cererilor respinse;</w:t>
      </w:r>
    </w:p>
    <w:p w14:paraId="261377C3" w14:textId="440EC0EB" w:rsidR="00882463" w:rsidRPr="008B2BFA" w:rsidRDefault="001C7D5B" w:rsidP="004F75E6">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Faza a III-a - se evaluează cererile-tip de înscriere respinse în Faza a II-a, de la unitățile de învățămân</w:t>
      </w:r>
      <w:r w:rsidR="00A642A9" w:rsidRPr="008B2BFA">
        <w:rPr>
          <w:rFonts w:ascii="Palatino Linotype" w:eastAsia="Palatino Linotype" w:hAnsi="Palatino Linotype" w:cs="Palatino Linotype"/>
          <w:sz w:val="24"/>
          <w:szCs w:val="24"/>
        </w:rPr>
        <w:t xml:space="preserve">t exprimate ca a treia opțiune și </w:t>
      </w:r>
      <w:r w:rsidRPr="008B2BFA">
        <w:rPr>
          <w:rFonts w:ascii="Palatino Linotype" w:eastAsia="Palatino Linotype" w:hAnsi="Palatino Linotype" w:cs="Palatino Linotype"/>
          <w:sz w:val="24"/>
          <w:szCs w:val="24"/>
        </w:rPr>
        <w:t>se generează lista cererilor respinse care pot intra, la solicitarea părinților, pe baza unei noi cereri, în evaluare în a doua etapă a înscrier</w:t>
      </w:r>
      <w:r w:rsidR="001C52F6" w:rsidRPr="008B2BFA">
        <w:rPr>
          <w:rFonts w:ascii="Palatino Linotype" w:eastAsia="Palatino Linotype" w:hAnsi="Palatino Linotype" w:cs="Palatino Linotype"/>
          <w:sz w:val="24"/>
          <w:szCs w:val="24"/>
        </w:rPr>
        <w:t>ilor, pe locurile rămase libere.</w:t>
      </w:r>
    </w:p>
    <w:p w14:paraId="7A8B21FC" w14:textId="03640C60" w:rsidR="001C52F6" w:rsidRPr="008B2BFA" w:rsidRDefault="001C52F6" w:rsidP="004F75E6">
      <w:p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Părinții pot ridica dosarele respinse de la unitatea de învățământ la care au fost depuse, în 5 zile lucrătoare de la data afișării rezultatelor finale</w:t>
      </w:r>
      <w:r w:rsidR="00B44D2B" w:rsidRPr="008B2BFA">
        <w:rPr>
          <w:rFonts w:ascii="Palatino Linotype" w:eastAsia="Palatino Linotype" w:hAnsi="Palatino Linotype" w:cs="Palatino Linotype"/>
          <w:sz w:val="24"/>
          <w:szCs w:val="24"/>
        </w:rPr>
        <w:t xml:space="preserve"> ale etapei.</w:t>
      </w:r>
    </w:p>
    <w:p w14:paraId="000000BB" w14:textId="7286DFCE" w:rsidR="0096239B" w:rsidRPr="008B2BFA" w:rsidRDefault="001C7D5B" w:rsidP="004F75E6">
      <w:pPr>
        <w:numPr>
          <w:ilvl w:val="0"/>
          <w:numId w:val="7"/>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doua etapă, în care este asigurată înscrierea, pe locurile libere rămase, a copiil</w:t>
      </w:r>
      <w:r w:rsidR="000E7BC4" w:rsidRPr="008B2BFA">
        <w:rPr>
          <w:rFonts w:ascii="Palatino Linotype" w:eastAsia="Palatino Linotype" w:hAnsi="Palatino Linotype" w:cs="Palatino Linotype"/>
          <w:sz w:val="24"/>
          <w:szCs w:val="24"/>
        </w:rPr>
        <w:t>or respinși în etapa anterioară;</w:t>
      </w:r>
      <w:r w:rsidRPr="008B2BFA">
        <w:rPr>
          <w:rFonts w:ascii="Palatino Linotype" w:eastAsia="Palatino Linotype" w:hAnsi="Palatino Linotype" w:cs="Palatino Linotype"/>
          <w:sz w:val="24"/>
          <w:szCs w:val="24"/>
        </w:rPr>
        <w:t xml:space="preserve"> în această etapă se co</w:t>
      </w:r>
      <w:r w:rsidR="00AE1C7C" w:rsidRPr="008B2BFA">
        <w:rPr>
          <w:rFonts w:ascii="Palatino Linotype" w:eastAsia="Palatino Linotype" w:hAnsi="Palatino Linotype" w:cs="Palatino Linotype"/>
          <w:sz w:val="24"/>
          <w:szCs w:val="24"/>
        </w:rPr>
        <w:t xml:space="preserve">lectează și se procesează </w:t>
      </w:r>
      <w:r w:rsidR="007F7E1C" w:rsidRPr="008B2BFA">
        <w:rPr>
          <w:rFonts w:ascii="Palatino Linotype" w:eastAsia="Palatino Linotype" w:hAnsi="Palatino Linotype" w:cs="Palatino Linotype"/>
          <w:sz w:val="24"/>
          <w:szCs w:val="24"/>
        </w:rPr>
        <w:t xml:space="preserve">noile </w:t>
      </w:r>
      <w:r w:rsidRPr="008B2BFA">
        <w:rPr>
          <w:rFonts w:ascii="Palatino Linotype" w:eastAsia="Palatino Linotype" w:hAnsi="Palatino Linotype" w:cs="Palatino Linotype"/>
          <w:sz w:val="24"/>
          <w:szCs w:val="24"/>
        </w:rPr>
        <w:t>cereri</w:t>
      </w:r>
      <w:r w:rsidR="007F7E1C" w:rsidRPr="008B2BFA">
        <w:rPr>
          <w:rFonts w:ascii="Palatino Linotype" w:eastAsia="Palatino Linotype" w:hAnsi="Palatino Linotype" w:cs="Palatino Linotype"/>
          <w:sz w:val="24"/>
          <w:szCs w:val="24"/>
        </w:rPr>
        <w:t>-tip de înscriere, cu alte trei opțiuni</w:t>
      </w:r>
      <w:r w:rsidR="00AE1C7C"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și documentele depuse/transmise de părinți</w:t>
      </w:r>
      <w:r w:rsidR="00B44D2B" w:rsidRPr="008B2BFA">
        <w:rPr>
          <w:rFonts w:ascii="Palatino Linotype" w:eastAsia="Palatino Linotype" w:hAnsi="Palatino Linotype" w:cs="Palatino Linotype"/>
          <w:sz w:val="24"/>
          <w:szCs w:val="24"/>
        </w:rPr>
        <w:t>/reprezentanții legali</w:t>
      </w:r>
      <w:r w:rsidRPr="008B2BFA">
        <w:rPr>
          <w:rFonts w:ascii="Palatino Linotype" w:eastAsia="Palatino Linotype" w:hAnsi="Palatino Linotype" w:cs="Palatino Linotype"/>
          <w:sz w:val="24"/>
          <w:szCs w:val="24"/>
        </w:rPr>
        <w:t>, folosind SIIIR și a</w:t>
      </w:r>
      <w:r w:rsidR="00AE1C7C" w:rsidRPr="008B2BFA">
        <w:rPr>
          <w:rFonts w:ascii="Palatino Linotype" w:eastAsia="Palatino Linotype" w:hAnsi="Palatino Linotype" w:cs="Palatino Linotype"/>
          <w:sz w:val="24"/>
          <w:szCs w:val="24"/>
        </w:rPr>
        <w:t>vând la bază aplicarea</w:t>
      </w:r>
      <w:r w:rsidRPr="008B2BFA">
        <w:rPr>
          <w:rFonts w:ascii="Palatino Linotype" w:eastAsia="Palatino Linotype" w:hAnsi="Palatino Linotype" w:cs="Palatino Linotype"/>
          <w:sz w:val="24"/>
          <w:szCs w:val="24"/>
        </w:rPr>
        <w:t xml:space="preserve"> criteriilor de departajare; în mod similar cu activitățile derulate în etapa I, în această etapă se derulează trei faze, respectiv:</w:t>
      </w:r>
    </w:p>
    <w:p w14:paraId="3B44E197" w14:textId="77777777" w:rsidR="007F7E1C" w:rsidRPr="008B2BFA" w:rsidRDefault="007F7E1C" w:rsidP="007F7E1C">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Faza I – se evaluează cererile-tip de înscriere de la unitățile de învățământ exprimate ca primă opțiune și se generează lista cererilor respinse;</w:t>
      </w:r>
    </w:p>
    <w:p w14:paraId="5C8F2C27" w14:textId="77777777" w:rsidR="007F7E1C" w:rsidRPr="008B2BFA" w:rsidRDefault="007F7E1C" w:rsidP="007F7E1C">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Faza a II-a - se evaluează cererile-tip de înscriere respinse în Faza I, de la unitățile de învățământ exprimate ca a doua opțiune și se generează lista cererilor respinse;</w:t>
      </w:r>
    </w:p>
    <w:p w14:paraId="7B9DCD40" w14:textId="0645F48F" w:rsidR="007F7E1C" w:rsidRPr="008B2BFA" w:rsidRDefault="007F7E1C" w:rsidP="007F7E1C">
      <w:pPr>
        <w:numPr>
          <w:ilvl w:val="0"/>
          <w:numId w:val="6"/>
        </w:num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Faza a III-a - se evaluează cererile-tip de înscriere respinse în Faza a II-a, de la unitățile de învățământ exprimate ca a treia opțiune și se generează lista cererilor respinse care pot intra</w:t>
      </w:r>
      <w:r w:rsidR="002832CE" w:rsidRPr="008B2BFA">
        <w:rPr>
          <w:rFonts w:ascii="Palatino Linotype" w:eastAsia="Palatino Linotype" w:hAnsi="Palatino Linotype" w:cs="Palatino Linotype"/>
          <w:sz w:val="24"/>
          <w:szCs w:val="24"/>
        </w:rPr>
        <w:t xml:space="preserve"> în evaluare</w:t>
      </w:r>
      <w:r w:rsidRPr="008B2BFA">
        <w:rPr>
          <w:rFonts w:ascii="Palatino Linotype" w:eastAsia="Palatino Linotype" w:hAnsi="Palatino Linotype" w:cs="Palatino Linotype"/>
          <w:sz w:val="24"/>
          <w:szCs w:val="24"/>
        </w:rPr>
        <w:t xml:space="preserve">, </w:t>
      </w:r>
      <w:r w:rsidR="002832CE" w:rsidRPr="008B2BFA">
        <w:rPr>
          <w:rFonts w:ascii="Palatino Linotype" w:eastAsia="Palatino Linotype" w:hAnsi="Palatino Linotype" w:cs="Palatino Linotype"/>
          <w:sz w:val="24"/>
          <w:szCs w:val="24"/>
        </w:rPr>
        <w:t>pe locurile rămase libere, în etapa de ajustări, la solicitarea părinților/reprezentanților legali</w:t>
      </w:r>
      <w:r w:rsidRPr="008B2BFA">
        <w:rPr>
          <w:rFonts w:ascii="Palatino Linotype" w:eastAsia="Palatino Linotype" w:hAnsi="Palatino Linotype" w:cs="Palatino Linotype"/>
          <w:sz w:val="24"/>
          <w:szCs w:val="24"/>
        </w:rPr>
        <w:t>.</w:t>
      </w:r>
    </w:p>
    <w:p w14:paraId="1904A9F4" w14:textId="6E5F25EB" w:rsidR="001C52F6" w:rsidRPr="008B2BFA" w:rsidRDefault="001C52F6" w:rsidP="004F75E6">
      <w:pPr>
        <w:pBdr>
          <w:top w:val="nil"/>
          <w:left w:val="nil"/>
          <w:bottom w:val="nil"/>
          <w:right w:val="nil"/>
          <w:between w:val="nil"/>
        </w:pBd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Părinții pot ridica dosarele respinse de la unitatea de învățământ la care au fost depuse, în 5 zile lucrătoare de la data afișării </w:t>
      </w:r>
      <w:r w:rsidR="00B44D2B" w:rsidRPr="008B2BFA">
        <w:rPr>
          <w:rFonts w:ascii="Palatino Linotype" w:eastAsia="Palatino Linotype" w:hAnsi="Palatino Linotype" w:cs="Palatino Linotype"/>
          <w:sz w:val="24"/>
          <w:szCs w:val="24"/>
        </w:rPr>
        <w:t>rezultatelor finale ale etapei.</w:t>
      </w:r>
    </w:p>
    <w:p w14:paraId="000000C0" w14:textId="090E76F5" w:rsidR="0096239B" w:rsidRPr="008B2BFA" w:rsidRDefault="001C7D5B" w:rsidP="004F75E6">
      <w:pPr>
        <w:numPr>
          <w:ilvl w:val="0"/>
          <w:numId w:val="7"/>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etapa de ajustări, derulată la nivelul inspectoratului școlar, în care se colectează și se procesează noi cereri-tip de înscriere și documentele depuse/transmise de părinții</w:t>
      </w:r>
      <w:r w:rsidR="00B44D2B" w:rsidRPr="008B2BFA">
        <w:rPr>
          <w:rFonts w:ascii="Palatino Linotype" w:eastAsia="Palatino Linotype" w:hAnsi="Palatino Linotype" w:cs="Palatino Linotype"/>
          <w:sz w:val="24"/>
          <w:szCs w:val="24"/>
        </w:rPr>
        <w:t>/ reprezentanții legali ai</w:t>
      </w:r>
      <w:r w:rsidRPr="008B2BFA">
        <w:rPr>
          <w:rFonts w:ascii="Palatino Linotype" w:eastAsia="Palatino Linotype" w:hAnsi="Palatino Linotype" w:cs="Palatino Linotype"/>
          <w:sz w:val="24"/>
          <w:szCs w:val="24"/>
        </w:rPr>
        <w:t xml:space="preserve"> copiilor care au rămas nerepartizați după derularea celor două etape anterioare, precum și cei care nu au participat la primele două etape sau nu au fost înscriși din diferite alte motive; înscrierea se realizează pe locurile rămase libere, precum și în funcție de suplimentările de locuri pe care le pot publica inspectoratele școlare; în această etapă se soluționează cu prioritate cazurile copiilor de 4 și 5 ani</w:t>
      </w:r>
      <w:sdt>
        <w:sdtPr>
          <w:tag w:val="goog_rdk_25"/>
          <w:id w:val="1074313181"/>
        </w:sdtPr>
        <w:sdtContent>
          <w:r w:rsidRPr="008B2BFA">
            <w:rPr>
              <w:rFonts w:ascii="Palatino Linotype" w:eastAsia="Palatino Linotype" w:hAnsi="Palatino Linotype" w:cs="Palatino Linotype"/>
              <w:sz w:val="24"/>
              <w:szCs w:val="24"/>
            </w:rPr>
            <w:t xml:space="preserve"> împliniți la începutul anului școlar</w:t>
          </w:r>
        </w:sdtContent>
      </w:sdt>
      <w:r w:rsidRPr="008B2BFA">
        <w:rPr>
          <w:rFonts w:ascii="Palatino Linotype" w:eastAsia="Palatino Linotype" w:hAnsi="Palatino Linotype" w:cs="Palatino Linotype"/>
          <w:sz w:val="24"/>
          <w:szCs w:val="24"/>
        </w:rPr>
        <w:t xml:space="preserve"> rămași neînscriși și cazurile copiilor care au solicitat înscrierea în clasa pregătitoare din învățământul primar și nu au fost admiși ca urmare a avizului negativ al CJRAE/CMBRAE, precum și cazurile copiilor</w:t>
      </w:r>
      <w:r w:rsidR="00B430DC" w:rsidRPr="008B2BFA">
        <w:rPr>
          <w:rFonts w:ascii="Palatino Linotype" w:eastAsia="Palatino Linotype" w:hAnsi="Palatino Linotype" w:cs="Palatino Linotype"/>
          <w:sz w:val="24"/>
          <w:szCs w:val="24"/>
        </w:rPr>
        <w:t xml:space="preserve"> </w:t>
      </w:r>
      <w:r w:rsidR="007E0B32" w:rsidRPr="008B2BFA">
        <w:rPr>
          <w:rFonts w:ascii="Palatino Linotype" w:eastAsia="Palatino Linotype" w:hAnsi="Palatino Linotype" w:cs="Palatino Linotype"/>
          <w:sz w:val="24"/>
          <w:szCs w:val="24"/>
        </w:rPr>
        <w:t>de</w:t>
      </w:r>
      <w:r w:rsidRPr="008B2BFA">
        <w:rPr>
          <w:rFonts w:ascii="Palatino Linotype" w:eastAsia="Palatino Linotype" w:hAnsi="Palatino Linotype" w:cs="Palatino Linotype"/>
          <w:sz w:val="24"/>
          <w:szCs w:val="24"/>
        </w:rPr>
        <w:t xml:space="preserve"> 2 ani care solicită </w:t>
      </w:r>
      <w:r w:rsidRPr="008B2BFA">
        <w:rPr>
          <w:rFonts w:ascii="Palatino Linotype" w:eastAsia="Palatino Linotype" w:hAnsi="Palatino Linotype" w:cs="Palatino Linotype"/>
          <w:sz w:val="24"/>
          <w:szCs w:val="24"/>
        </w:rPr>
        <w:lastRenderedPageBreak/>
        <w:t>înscrierea în învățământul preșcolar, cu respectarea prevederilor art.23 alin (1^1) din Legea educației naționale nr.1/2011, cu modificările și completările ulterioare.</w:t>
      </w:r>
    </w:p>
    <w:p w14:paraId="000000C2" w14:textId="3F1BF250"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În cazul în care numărul solicitărilor este mai mic sau egal cu numărul locurilor libere, comisia de înscriere validează înscrierea copiilor respectivi în unitatea de învățământ, fără nicio restricție.</w:t>
      </w:r>
    </w:p>
    <w:p w14:paraId="000000C4" w14:textId="7BD234E2"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În cazul în care numărul solicitărilor este mai mare decât numărul locurilor libere pentru fiecare nivel în parte (antepreșcolar și preșcolar), comisia de înscriere din unitatea </w:t>
      </w:r>
      <w:r w:rsidR="001E3787" w:rsidRPr="008B2BFA">
        <w:rPr>
          <w:rFonts w:ascii="Palatino Linotype" w:eastAsia="Palatino Linotype" w:hAnsi="Palatino Linotype" w:cs="Palatino Linotype"/>
          <w:sz w:val="24"/>
          <w:szCs w:val="24"/>
        </w:rPr>
        <w:t xml:space="preserve">de învățământ </w:t>
      </w:r>
      <w:r w:rsidRPr="008B2BFA">
        <w:rPr>
          <w:rFonts w:ascii="Palatino Linotype" w:eastAsia="Palatino Linotype" w:hAnsi="Palatino Linotype" w:cs="Palatino Linotype"/>
          <w:sz w:val="24"/>
          <w:szCs w:val="24"/>
        </w:rPr>
        <w:t>aplică criteriile de departajare generale și apoi, dacă este necesar, p</w:t>
      </w:r>
      <w:r w:rsidR="001E3787" w:rsidRPr="008B2BFA">
        <w:rPr>
          <w:rFonts w:ascii="Palatino Linotype" w:eastAsia="Palatino Linotype" w:hAnsi="Palatino Linotype" w:cs="Palatino Linotype"/>
          <w:sz w:val="24"/>
          <w:szCs w:val="24"/>
        </w:rPr>
        <w:t>e cele specifice</w:t>
      </w:r>
      <w:r w:rsidRPr="008B2BFA">
        <w:rPr>
          <w:rFonts w:ascii="Palatino Linotype" w:eastAsia="Palatino Linotype" w:hAnsi="Palatino Linotype" w:cs="Palatino Linotype"/>
          <w:sz w:val="24"/>
          <w:szCs w:val="24"/>
        </w:rPr>
        <w:t>.</w:t>
      </w:r>
    </w:p>
    <w:p w14:paraId="000000C6" w14:textId="3CA79C31"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(4) </w:t>
      </w:r>
      <w:r w:rsidRPr="008B2BFA">
        <w:rPr>
          <w:rFonts w:ascii="Palatino Linotype" w:eastAsia="Palatino Linotype" w:hAnsi="Palatino Linotype" w:cs="Palatino Linotype"/>
          <w:sz w:val="24"/>
          <w:szCs w:val="24"/>
        </w:rPr>
        <w:t>Locurile rămase libere după primele două etape menționate la alin.(1), de la toate unitățile de învățământ din județ/municipiul București, sunt afișate la fiecare unitate de învățământ cu personalitate juridică cu grupe de nivel antepreșcolar și/sau preșcolar și pe site-ul inspectoratului școlar, pentru informarea părinților</w:t>
      </w:r>
      <w:r w:rsidR="00B44D2B" w:rsidRPr="008B2BFA">
        <w:rPr>
          <w:rFonts w:ascii="Palatino Linotype" w:eastAsia="Palatino Linotype" w:hAnsi="Palatino Linotype" w:cs="Palatino Linotype"/>
          <w:sz w:val="24"/>
          <w:szCs w:val="24"/>
        </w:rPr>
        <w:t>/reprezentanților legali</w:t>
      </w:r>
      <w:r w:rsidRPr="008B2BFA">
        <w:rPr>
          <w:rFonts w:ascii="Palatino Linotype" w:eastAsia="Palatino Linotype" w:hAnsi="Palatino Linotype" w:cs="Palatino Linotype"/>
          <w:sz w:val="24"/>
          <w:szCs w:val="24"/>
        </w:rPr>
        <w:t xml:space="preserve">. </w:t>
      </w:r>
    </w:p>
    <w:p w14:paraId="44276F85" w14:textId="5FD08CDF" w:rsidR="00B430DC"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Pr="008B2BFA">
        <w:rPr>
          <w:rFonts w:ascii="Palatino Linotype" w:eastAsia="Palatino Linotype" w:hAnsi="Palatino Linotype" w:cs="Palatino Linotype"/>
          <w:sz w:val="24"/>
          <w:szCs w:val="24"/>
        </w:rPr>
        <w:t xml:space="preserve"> Aplicarea criteriilor și stabilirea listei copiilor declarați admiși în unitatea de învățământ respectivă, la finalul etapelor derulate la nivelul unităților de învățământ, a listei cererilor respinse din lipsă de locuri, se fac în plenul Comisiei de înscriere din unitatea de învățământ și se consemnează într-un proces-verbal, care rămâne la dosarul comisiei.</w:t>
      </w:r>
      <w:sdt>
        <w:sdtPr>
          <w:tag w:val="goog_rdk_26"/>
          <w:id w:val="-187532322"/>
        </w:sdtPr>
        <w:sdtContent/>
      </w:sdt>
      <w:sdt>
        <w:sdtPr>
          <w:tag w:val="goog_rdk_27"/>
          <w:id w:val="1277376899"/>
        </w:sdtPr>
        <w:sdtContent/>
      </w:sdt>
      <w:r w:rsidR="00B430DC" w:rsidRPr="008B2BFA">
        <w:rPr>
          <w:rFonts w:ascii="Palatino Linotype" w:eastAsia="Palatino Linotype" w:hAnsi="Palatino Linotype" w:cs="Palatino Linotype"/>
          <w:sz w:val="24"/>
          <w:szCs w:val="24"/>
        </w:rPr>
        <w:t xml:space="preserve"> </w:t>
      </w:r>
    </w:p>
    <w:p w14:paraId="000000C7" w14:textId="14362F0F" w:rsidR="0096239B" w:rsidRPr="008B2BFA" w:rsidRDefault="00B430DC"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(6)</w:t>
      </w:r>
      <w:r w:rsidRPr="008B2BFA">
        <w:rPr>
          <w:rFonts w:ascii="Palatino Linotype" w:eastAsia="Palatino Linotype" w:hAnsi="Palatino Linotype" w:cs="Palatino Linotype"/>
          <w:sz w:val="24"/>
          <w:szCs w:val="24"/>
        </w:rPr>
        <w:t xml:space="preserve"> Lista copiilor admiși</w:t>
      </w:r>
      <w:r w:rsidR="001C7D5B" w:rsidRPr="008B2BFA">
        <w:rPr>
          <w:rFonts w:ascii="Palatino Linotype" w:eastAsia="Palatino Linotype" w:hAnsi="Palatino Linotype" w:cs="Palatino Linotype"/>
          <w:sz w:val="24"/>
          <w:szCs w:val="24"/>
        </w:rPr>
        <w:t xml:space="preserve"> se afișează la fi</w:t>
      </w:r>
      <w:r w:rsidR="00673A5E" w:rsidRPr="008B2BFA">
        <w:rPr>
          <w:rFonts w:ascii="Palatino Linotype" w:eastAsia="Palatino Linotype" w:hAnsi="Palatino Linotype" w:cs="Palatino Linotype"/>
          <w:sz w:val="24"/>
          <w:szCs w:val="24"/>
        </w:rPr>
        <w:t>ecare unitate de învățământ</w:t>
      </w:r>
      <w:r w:rsidR="001C7D5B" w:rsidRPr="008B2BFA">
        <w:rPr>
          <w:rFonts w:ascii="Palatino Linotype" w:eastAsia="Palatino Linotype" w:hAnsi="Palatino Linotype" w:cs="Palatino Linotype"/>
          <w:sz w:val="24"/>
          <w:szCs w:val="24"/>
        </w:rPr>
        <w:t>, conform Calendarului înscrierii copiilor în unități de învățământ preuniversitar cu personalitate juridică cu grupe de nivel preșcolar și/sau antepreșcolar și în servicii de educație complementare și conține numele și prenumele acestora.</w:t>
      </w:r>
    </w:p>
    <w:p w14:paraId="000000C8"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CA" w14:textId="4B77510A" w:rsidR="0096239B" w:rsidRPr="008B2BFA" w:rsidRDefault="003D5B0F"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Art.19</w:t>
      </w:r>
      <w:r w:rsidR="00B44D2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D87F8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Rezultatele analizei și decizia Comisiei de înscriere din unitatea de învățământ, după fiecare din cele două etape derulate la nivelul unității de învățământ, sunt transmise Comisiei județene/a municipiului București și Comisiei naționale, până la data prevăzută de calendar.</w:t>
      </w:r>
    </w:p>
    <w:p w14:paraId="000000CC" w14:textId="3B6CBFF4"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Comisia județeană/a municipiului București afișează situația completării locurilor la fiecare unitate de învățământ, numărul de locuri disponibile și numărul copiilor neînscriși după fiecare din cele două etape derulate la nivelul unității de învățământ.</w:t>
      </w:r>
    </w:p>
    <w:p w14:paraId="000000CD" w14:textId="560CCCE1"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Informațiile menționate la alin. (2) se afișează pe site-ul inspectoratului școlar, precum și la fiecare unitate de învățământ preuniversitar cu personalitate juridică cu grupe de nivel preșcolar și/sau antepreșcolar.</w:t>
      </w:r>
    </w:p>
    <w:p w14:paraId="000000CE"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0D0" w14:textId="0BC07A18"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Art.20</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 xml:space="preserve">(1) </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În situații excepționale, formațiunile  de copii preșcolari pot funcționa peste efecti</w:t>
      </w:r>
      <w:r w:rsidR="00D14B62" w:rsidRPr="008B2BFA">
        <w:rPr>
          <w:rFonts w:ascii="Palatino Linotype" w:eastAsia="Palatino Linotype" w:hAnsi="Palatino Linotype" w:cs="Palatino Linotype"/>
          <w:sz w:val="24"/>
          <w:szCs w:val="24"/>
        </w:rPr>
        <w:t>vul maxim, cu cel mult 3 copii</w:t>
      </w:r>
      <w:r w:rsidR="001C7D5B" w:rsidRPr="008B2BFA">
        <w:rPr>
          <w:rFonts w:ascii="Palatino Linotype" w:eastAsia="Palatino Linotype" w:hAnsi="Palatino Linotype" w:cs="Palatino Linotype"/>
          <w:sz w:val="24"/>
          <w:szCs w:val="24"/>
        </w:rPr>
        <w:t xml:space="preserve"> peste numărul maxim prevăzut la art. 63 alin. (1) din Legea nr. 1/2011, cu modificările și completările ulterioare, cu aprobarea Consiliului de administrație al inspectoratului școlar, pe baza unei justificări din partea consiliului de administrație al unității de învățământ care solicită exceptarea de la prevederile art.63 alin. (1).</w:t>
      </w:r>
    </w:p>
    <w:p w14:paraId="000000D2" w14:textId="1D276253"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Consiliile de administrație ale inspectoratelor școlare pot ajusta planul de școlarizare pentru a asigura accesul la educație</w:t>
      </w:r>
      <w:r w:rsidR="00B71893" w:rsidRPr="008B2BFA">
        <w:rPr>
          <w:rFonts w:ascii="Palatino Linotype" w:eastAsia="Palatino Linotype" w:hAnsi="Palatino Linotype" w:cs="Palatino Linotype"/>
          <w:sz w:val="24"/>
          <w:szCs w:val="24"/>
        </w:rPr>
        <w:t>, în grupa mare, respectiv în grupa mijlocie a învățământului preșcolar</w:t>
      </w:r>
      <w:r w:rsidRPr="008B2BFA">
        <w:rPr>
          <w:rFonts w:ascii="Palatino Linotype" w:eastAsia="Palatino Linotype" w:hAnsi="Palatino Linotype" w:cs="Palatino Linotype"/>
          <w:sz w:val="24"/>
          <w:szCs w:val="24"/>
        </w:rPr>
        <w:t xml:space="preserve"> al tuturor copiilor care împlinesc 4 ani și, respectiv, 5 ani în anul școlar pentru care se organizează procesul de </w:t>
      </w:r>
      <w:sdt>
        <w:sdtPr>
          <w:tag w:val="goog_rdk_28"/>
          <w:id w:val="-60106166"/>
        </w:sdtPr>
        <w:sdtContent/>
      </w:sdt>
      <w:r w:rsidRPr="008B2BFA">
        <w:rPr>
          <w:rFonts w:ascii="Palatino Linotype" w:eastAsia="Palatino Linotype" w:hAnsi="Palatino Linotype" w:cs="Palatino Linotype"/>
          <w:sz w:val="24"/>
          <w:szCs w:val="24"/>
        </w:rPr>
        <w:t>înscriere.</w:t>
      </w:r>
    </w:p>
    <w:p w14:paraId="000000D4" w14:textId="57ED390B" w:rsidR="0096239B" w:rsidRPr="008B2BFA" w:rsidRDefault="001C7D5B" w:rsidP="004F75E6">
      <w:pPr>
        <w:spacing w:after="0" w:line="240" w:lineRule="auto"/>
        <w:jc w:val="both"/>
        <w:rPr>
          <w:rFonts w:ascii="Palatino Linotype" w:eastAsia="Palatino Linotype" w:hAnsi="Palatino Linotype" w:cs="Palatino Linotype"/>
          <w:i/>
          <w:sz w:val="24"/>
          <w:szCs w:val="24"/>
        </w:rPr>
      </w:pPr>
      <w:r w:rsidRPr="008B2BFA">
        <w:rPr>
          <w:rFonts w:ascii="Palatino Linotype" w:eastAsia="Palatino Linotype" w:hAnsi="Palatino Linotype" w:cs="Palatino Linotype"/>
          <w:b/>
          <w:sz w:val="24"/>
          <w:szCs w:val="24"/>
        </w:rPr>
        <w:lastRenderedPageBreak/>
        <w:t>(3)</w:t>
      </w:r>
      <w:r w:rsidRPr="008B2BFA">
        <w:rPr>
          <w:rFonts w:ascii="Palatino Linotype" w:eastAsia="Palatino Linotype" w:hAnsi="Palatino Linotype" w:cs="Palatino Linotype"/>
          <w:sz w:val="24"/>
          <w:szCs w:val="24"/>
        </w:rPr>
        <w:t xml:space="preserve"> Inspectoratele școlare informează direcțiile de speciali</w:t>
      </w:r>
      <w:r w:rsidR="00B44D2B" w:rsidRPr="008B2BFA">
        <w:rPr>
          <w:rFonts w:ascii="Palatino Linotype" w:eastAsia="Palatino Linotype" w:hAnsi="Palatino Linotype" w:cs="Palatino Linotype"/>
          <w:sz w:val="24"/>
          <w:szCs w:val="24"/>
        </w:rPr>
        <w:t>tate din Ministerul Educației</w:t>
      </w:r>
      <w:r w:rsidRPr="008B2BFA">
        <w:rPr>
          <w:rFonts w:ascii="Palatino Linotype" w:eastAsia="Palatino Linotype" w:hAnsi="Palatino Linotype" w:cs="Palatino Linotype"/>
          <w:sz w:val="24"/>
          <w:szCs w:val="24"/>
        </w:rPr>
        <w:t xml:space="preserve"> despre</w:t>
      </w:r>
      <w:r w:rsidR="0017000E" w:rsidRPr="008B2BFA">
        <w:rPr>
          <w:rFonts w:ascii="Palatino Linotype" w:eastAsia="Palatino Linotype" w:hAnsi="Palatino Linotype" w:cs="Palatino Linotype"/>
          <w:sz w:val="24"/>
          <w:szCs w:val="24"/>
        </w:rPr>
        <w:t xml:space="preserve"> situațiile prevăzute la alin.(1) și (2</w:t>
      </w:r>
      <w:r w:rsidRPr="008B2BFA">
        <w:rPr>
          <w:rFonts w:ascii="Palatino Linotype" w:eastAsia="Palatino Linotype" w:hAnsi="Palatino Linotype" w:cs="Palatino Linotype"/>
          <w:sz w:val="24"/>
          <w:szCs w:val="24"/>
        </w:rPr>
        <w:t>) și despre deciziile luate pentru soluționarea lor.</w:t>
      </w:r>
    </w:p>
    <w:p w14:paraId="48598DED" w14:textId="77777777" w:rsidR="004E5DBC" w:rsidRPr="008B2BFA" w:rsidRDefault="004E5DBC" w:rsidP="004F75E6">
      <w:pPr>
        <w:spacing w:after="0" w:line="240" w:lineRule="auto"/>
        <w:jc w:val="both"/>
        <w:rPr>
          <w:rFonts w:ascii="Palatino Linotype" w:eastAsia="Palatino Linotype" w:hAnsi="Palatino Linotype" w:cs="Palatino Linotype"/>
          <w:b/>
          <w:sz w:val="24"/>
          <w:szCs w:val="24"/>
        </w:rPr>
      </w:pPr>
    </w:p>
    <w:p w14:paraId="4AA2C51A" w14:textId="0F846CA1" w:rsidR="00BD20E0"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Art.21</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Comisia județeană/a municipiului București de înscriere procesează și analizează în etapa de ajustări cererile rămase nesoluționate sau noile cereri, în baza unei proceduri specifice</w:t>
      </w:r>
      <w:r w:rsidR="00BD20E0"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elaborat</w:t>
      </w:r>
      <w:r w:rsidR="0021750F" w:rsidRPr="008B2BFA">
        <w:rPr>
          <w:rFonts w:ascii="Palatino Linotype" w:eastAsia="Palatino Linotype" w:hAnsi="Palatino Linotype" w:cs="Palatino Linotype"/>
          <w:sz w:val="24"/>
          <w:szCs w:val="24"/>
        </w:rPr>
        <w:t>ă</w:t>
      </w:r>
      <w:r w:rsidR="001C7D5B" w:rsidRPr="008B2BFA">
        <w:rPr>
          <w:rFonts w:ascii="Palatino Linotype" w:eastAsia="Palatino Linotype" w:hAnsi="Palatino Linotype" w:cs="Palatino Linotype"/>
          <w:sz w:val="24"/>
          <w:szCs w:val="24"/>
        </w:rPr>
        <w:t xml:space="preserve"> de inspectoratul școlar și aprobat</w:t>
      </w:r>
      <w:r w:rsidR="0021750F" w:rsidRPr="008B2BFA">
        <w:rPr>
          <w:rFonts w:ascii="Palatino Linotype" w:eastAsia="Palatino Linotype" w:hAnsi="Palatino Linotype" w:cs="Palatino Linotype"/>
          <w:sz w:val="24"/>
          <w:szCs w:val="24"/>
        </w:rPr>
        <w:t>ă</w:t>
      </w:r>
      <w:r w:rsidR="001C7D5B" w:rsidRPr="008B2BFA">
        <w:rPr>
          <w:rFonts w:ascii="Palatino Linotype" w:eastAsia="Palatino Linotype" w:hAnsi="Palatino Linotype" w:cs="Palatino Linotype"/>
          <w:sz w:val="24"/>
          <w:szCs w:val="24"/>
        </w:rPr>
        <w:t xml:space="preserve"> de Consiliul de administrație al </w:t>
      </w:r>
      <w:r w:rsidR="0021750F" w:rsidRPr="008B2BFA">
        <w:rPr>
          <w:rFonts w:ascii="Palatino Linotype" w:eastAsia="Palatino Linotype" w:hAnsi="Palatino Linotype" w:cs="Palatino Linotype"/>
          <w:sz w:val="24"/>
          <w:szCs w:val="24"/>
        </w:rPr>
        <w:t xml:space="preserve">acestuia. </w:t>
      </w:r>
    </w:p>
    <w:p w14:paraId="01133472" w14:textId="77777777" w:rsidR="00BD20E0" w:rsidRPr="008B2BFA" w:rsidRDefault="00BD20E0"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Procedura specifică menționată la alin. (1) vizează dinamica populației școlare - </w:t>
      </w:r>
      <w:r w:rsidR="001C7D5B" w:rsidRPr="008B2BFA">
        <w:rPr>
          <w:rFonts w:ascii="Palatino Linotype" w:eastAsia="Palatino Linotype" w:hAnsi="Palatino Linotype" w:cs="Palatino Linotype"/>
          <w:sz w:val="24"/>
          <w:szCs w:val="24"/>
        </w:rPr>
        <w:t>eliber</w:t>
      </w:r>
      <w:r w:rsidR="0021750F" w:rsidRPr="008B2BFA">
        <w:rPr>
          <w:rFonts w:ascii="Palatino Linotype" w:eastAsia="Palatino Linotype" w:hAnsi="Palatino Linotype" w:cs="Palatino Linotype"/>
          <w:sz w:val="24"/>
          <w:szCs w:val="24"/>
        </w:rPr>
        <w:t>area</w:t>
      </w:r>
      <w:r w:rsidR="001C7D5B" w:rsidRPr="008B2BFA">
        <w:rPr>
          <w:rFonts w:ascii="Palatino Linotype" w:eastAsia="Palatino Linotype" w:hAnsi="Palatino Linotype" w:cs="Palatino Linotype"/>
          <w:sz w:val="24"/>
          <w:szCs w:val="24"/>
        </w:rPr>
        <w:t xml:space="preserve"> unor locuri prin ne</w:t>
      </w:r>
      <w:r w:rsidRPr="008B2BFA">
        <w:rPr>
          <w:rFonts w:ascii="Palatino Linotype" w:eastAsia="Palatino Linotype" w:hAnsi="Palatino Linotype" w:cs="Palatino Linotype"/>
          <w:sz w:val="24"/>
          <w:szCs w:val="24"/>
        </w:rPr>
        <w:t>prezentare, retragere, transfer</w:t>
      </w:r>
      <w:r w:rsidR="001C7D5B" w:rsidRPr="008B2BFA">
        <w:rPr>
          <w:rFonts w:ascii="Palatino Linotype" w:eastAsia="Palatino Linotype" w:hAnsi="Palatino Linotype" w:cs="Palatino Linotype"/>
          <w:sz w:val="24"/>
          <w:szCs w:val="24"/>
        </w:rPr>
        <w:t xml:space="preserve"> și int</w:t>
      </w:r>
      <w:r w:rsidR="002F4070" w:rsidRPr="008B2BFA">
        <w:rPr>
          <w:rFonts w:ascii="Palatino Linotype" w:eastAsia="Palatino Linotype" w:hAnsi="Palatino Linotype" w:cs="Palatino Linotype"/>
          <w:sz w:val="24"/>
          <w:szCs w:val="24"/>
        </w:rPr>
        <w:t xml:space="preserve">eresul educațional al copilului, în contextul realizării, trimestrial, a analizei prezenței copiilor și a cererilor de retragere, cu scopul identificării locurilor care se eliberează pentru copiii cu cereri nesoluționate. </w:t>
      </w:r>
    </w:p>
    <w:p w14:paraId="000000D6" w14:textId="4348BBDE" w:rsidR="0096239B" w:rsidRPr="008B2BFA" w:rsidRDefault="00BD20E0"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Procedura specifică menționată la alin. (1) reglementează</w:t>
      </w:r>
      <w:r w:rsidR="003047E2" w:rsidRPr="008B2BFA">
        <w:rPr>
          <w:rFonts w:ascii="Palatino Linotype" w:eastAsia="Palatino Linotype" w:hAnsi="Palatino Linotype" w:cs="Palatino Linotype"/>
          <w:sz w:val="24"/>
          <w:szCs w:val="24"/>
        </w:rPr>
        <w:t xml:space="preserve"> situațiile obiective în care un copil se consideră retras</w:t>
      </w:r>
      <w:r w:rsidR="00703707" w:rsidRPr="008B2BFA">
        <w:rPr>
          <w:rFonts w:ascii="Palatino Linotype" w:eastAsia="Palatino Linotype" w:hAnsi="Palatino Linotype" w:cs="Palatino Linotype"/>
          <w:sz w:val="24"/>
          <w:szCs w:val="24"/>
        </w:rPr>
        <w:t>, conform prevederilor din Contractul educațional încheiat cu benefic</w:t>
      </w:r>
      <w:r w:rsidRPr="008B2BFA">
        <w:rPr>
          <w:rFonts w:ascii="Palatino Linotype" w:eastAsia="Palatino Linotype" w:hAnsi="Palatino Linotype" w:cs="Palatino Linotype"/>
          <w:sz w:val="24"/>
          <w:szCs w:val="24"/>
        </w:rPr>
        <w:t>iarii indirecți: părinte/reprezentant legal</w:t>
      </w:r>
      <w:r w:rsidR="003047E2" w:rsidRPr="008B2BFA">
        <w:rPr>
          <w:rFonts w:ascii="Palatino Linotype" w:eastAsia="Palatino Linotype" w:hAnsi="Palatino Linotype" w:cs="Palatino Linotype"/>
          <w:sz w:val="24"/>
          <w:szCs w:val="24"/>
        </w:rPr>
        <w:t>.</w:t>
      </w:r>
    </w:p>
    <w:p w14:paraId="000000D8" w14:textId="66480805" w:rsidR="0096239B" w:rsidRPr="008B2BFA" w:rsidRDefault="00B91F4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Procedura specifică menționată la alin. (1) este comunicată prin afișare la unitățile de învățământ și pe site-ul inspectoratului școlar, conform Calendarului înscrierii copiilor în unități de învățământ preuniversitar cu personalitate juridică cu grupe de nivel preșcolar și/sau antepreșcolar .</w:t>
      </w:r>
    </w:p>
    <w:p w14:paraId="000000D9" w14:textId="7468961C" w:rsidR="0096239B" w:rsidRPr="008B2BFA" w:rsidRDefault="00B91F4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001C7D5B" w:rsidRPr="008B2BFA">
        <w:rPr>
          <w:rFonts w:ascii="Palatino Linotype" w:eastAsia="Palatino Linotype" w:hAnsi="Palatino Linotype" w:cs="Palatino Linotype"/>
          <w:b/>
          <w:sz w:val="24"/>
          <w:szCs w:val="24"/>
        </w:rPr>
        <w:t>)</w:t>
      </w:r>
      <w:r w:rsidR="001C7D5B" w:rsidRPr="008B2BFA">
        <w:rPr>
          <w:rFonts w:ascii="Palatino Linotype" w:eastAsia="Palatino Linotype" w:hAnsi="Palatino Linotype" w:cs="Palatino Linotype"/>
          <w:sz w:val="24"/>
          <w:szCs w:val="24"/>
        </w:rPr>
        <w:t xml:space="preserve"> Comisia județeană/a municipiului București are obligația de a informa M</w:t>
      </w:r>
      <w:sdt>
        <w:sdtPr>
          <w:tag w:val="goog_rdk_29"/>
          <w:id w:val="-153381978"/>
        </w:sdtPr>
        <w:sdtContent>
          <w:r w:rsidR="001C7D5B" w:rsidRPr="008B2BFA">
            <w:rPr>
              <w:rFonts w:ascii="Palatino Linotype" w:eastAsia="Palatino Linotype" w:hAnsi="Palatino Linotype" w:cs="Palatino Linotype"/>
              <w:sz w:val="24"/>
              <w:szCs w:val="24"/>
            </w:rPr>
            <w:t xml:space="preserve">inisterul </w:t>
          </w:r>
        </w:sdtContent>
      </w:sdt>
      <w:r w:rsidR="001C7D5B" w:rsidRPr="008B2BFA">
        <w:rPr>
          <w:rFonts w:ascii="Palatino Linotype" w:eastAsia="Palatino Linotype" w:hAnsi="Palatino Linotype" w:cs="Palatino Linotype"/>
          <w:sz w:val="24"/>
          <w:szCs w:val="24"/>
        </w:rPr>
        <w:t>E</w:t>
      </w:r>
      <w:sdt>
        <w:sdtPr>
          <w:tag w:val="goog_rdk_30"/>
          <w:id w:val="-1723973859"/>
        </w:sdtPr>
        <w:sdtContent>
          <w:r w:rsidR="001C7D5B" w:rsidRPr="008B2BFA">
            <w:rPr>
              <w:rFonts w:ascii="Palatino Linotype" w:eastAsia="Palatino Linotype" w:hAnsi="Palatino Linotype" w:cs="Palatino Linotype"/>
              <w:sz w:val="24"/>
              <w:szCs w:val="24"/>
            </w:rPr>
            <w:t>ducației</w:t>
          </w:r>
        </w:sdtContent>
      </w:sdt>
      <w:r w:rsidR="001C7D5B" w:rsidRPr="008B2BFA">
        <w:rPr>
          <w:rFonts w:ascii="Palatino Linotype" w:eastAsia="Palatino Linotype" w:hAnsi="Palatino Linotype" w:cs="Palatino Linotype"/>
          <w:sz w:val="24"/>
          <w:szCs w:val="24"/>
        </w:rPr>
        <w:t xml:space="preserve"> cu privire la procedura specifică menționată la alin. (1).</w:t>
      </w:r>
    </w:p>
    <w:p w14:paraId="000000DA"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DB" w14:textId="559C07E6"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Art.22</w:t>
      </w:r>
      <w:r w:rsidR="00B44D2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La încheierea </w:t>
      </w:r>
      <w:sdt>
        <w:sdtPr>
          <w:tag w:val="goog_rdk_31"/>
          <w:id w:val="-1798674023"/>
        </w:sdtPr>
        <w:sdtContent>
          <w:r w:rsidR="001C7D5B" w:rsidRPr="008B2BFA">
            <w:rPr>
              <w:rFonts w:ascii="Palatino Linotype" w:eastAsia="Palatino Linotype" w:hAnsi="Palatino Linotype" w:cs="Palatino Linotype"/>
              <w:sz w:val="24"/>
              <w:szCs w:val="24"/>
            </w:rPr>
            <w:t>operațiunilor</w:t>
          </w:r>
        </w:sdtContent>
      </w:sdt>
      <w:sdt>
        <w:sdtPr>
          <w:tag w:val="goog_rdk_32"/>
          <w:id w:val="1604999345"/>
        </w:sdtPr>
        <w:sdtContent>
          <w:r w:rsidR="00B71893" w:rsidRPr="008B2BFA">
            <w:t xml:space="preserve"> </w:t>
          </w:r>
        </w:sdtContent>
      </w:sdt>
      <w:r w:rsidR="001C7D5B" w:rsidRPr="008B2BFA">
        <w:rPr>
          <w:rFonts w:ascii="Palatino Linotype" w:eastAsia="Palatino Linotype" w:hAnsi="Palatino Linotype" w:cs="Palatino Linotype"/>
          <w:sz w:val="24"/>
          <w:szCs w:val="24"/>
        </w:rPr>
        <w:t>menționate la art.</w:t>
      </w:r>
      <w:r w:rsidR="00AE2847" w:rsidRPr="008B2BFA">
        <w:rPr>
          <w:rFonts w:ascii="Palatino Linotype" w:eastAsia="Palatino Linotype" w:hAnsi="Palatino Linotype" w:cs="Palatino Linotype"/>
          <w:sz w:val="24"/>
          <w:szCs w:val="24"/>
        </w:rPr>
        <w:t>18 alin.</w:t>
      </w:r>
      <w:r w:rsidR="001C7D5B" w:rsidRPr="008B2BFA">
        <w:rPr>
          <w:rFonts w:ascii="Palatino Linotype" w:eastAsia="Palatino Linotype" w:hAnsi="Palatino Linotype" w:cs="Palatino Linotype"/>
          <w:sz w:val="24"/>
          <w:szCs w:val="24"/>
        </w:rPr>
        <w:t xml:space="preserve">(1), conform Calendarului înscrierii copiilor în unități de învățământ preuniversitar cu personalitate juridică cu grupe de nivel preșcolar și/sau antepreșcolar, se afișează lista cuprinzând </w:t>
      </w:r>
      <w:sdt>
        <w:sdtPr>
          <w:tag w:val="goog_rdk_33"/>
          <w:id w:val="-950937422"/>
        </w:sdtPr>
        <w:sdtContent/>
      </w:sdt>
      <w:r w:rsidR="001C7D5B" w:rsidRPr="008B2BFA">
        <w:rPr>
          <w:rFonts w:ascii="Palatino Linotype" w:eastAsia="Palatino Linotype" w:hAnsi="Palatino Linotype" w:cs="Palatino Linotype"/>
          <w:sz w:val="24"/>
          <w:szCs w:val="24"/>
        </w:rPr>
        <w:t xml:space="preserve">numele și prenumele copiilor antepreșcolari și/sau preșcolari înscriși la fiecare unitate de învățământ. </w:t>
      </w:r>
    </w:p>
    <w:p w14:paraId="000000DC"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2EA6A6D3" w14:textId="77777777" w:rsidR="004E5DBC" w:rsidRPr="008B2BFA" w:rsidRDefault="004E5DBC" w:rsidP="004F75E6">
      <w:pPr>
        <w:spacing w:after="0" w:line="240" w:lineRule="auto"/>
        <w:jc w:val="both"/>
        <w:rPr>
          <w:rFonts w:ascii="Palatino Linotype" w:eastAsia="Palatino Linotype" w:hAnsi="Palatino Linotype" w:cs="Palatino Linotype"/>
          <w:b/>
          <w:sz w:val="24"/>
          <w:szCs w:val="24"/>
        </w:rPr>
      </w:pPr>
    </w:p>
    <w:p w14:paraId="000000DD"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V Procedura de înscriere în unități de învățământ preuniversitar cu personalitate juridică cu predare în limbile minorităților naționale, cu grupe de nivel preșcolar și/sau antepreșcolar și în servicii de educație timpurie complementare</w:t>
      </w:r>
    </w:p>
    <w:p w14:paraId="000000DE"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DF" w14:textId="03D44876"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23</w:t>
      </w:r>
      <w:r w:rsidR="00941135"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Înscrierea copiilor antepreșcolari și preșcolari în unități de învățământ preuniversitar cu personalitate juridică cu predare în limbile minorităților naționale, cu grupe de nivel preșcolar și/sau antepreșcolar și în servicii de educație timpurie complementare, ca structuri ale acestora, se face în conformitate cu prevederile prezentei metodologii și cu calendarul aprobat.</w:t>
      </w:r>
    </w:p>
    <w:p w14:paraId="000000E0"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E2" w14:textId="5AA8C66E"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994519"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24</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La stabilirea planurilor de școlarizare, inspectoratele școlare iau toate măsurile pentru a asigura dreptul la educație în limba maternă al tuturor copiilor, alocând unităților de învățământ/secțiilor cu predare în limba respectivă un număr de grupe suficient pentru a permite cuprinderea tuturor copiilor antepreșcolari și preșcolari care doresc să studieze în limba maternă respectivă.</w:t>
      </w:r>
    </w:p>
    <w:p w14:paraId="000000E4" w14:textId="18E7E0E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(2)</w:t>
      </w:r>
      <w:r w:rsidRPr="008B2BFA">
        <w:rPr>
          <w:rFonts w:ascii="Palatino Linotype" w:eastAsia="Palatino Linotype" w:hAnsi="Palatino Linotype" w:cs="Palatino Linotype"/>
          <w:sz w:val="24"/>
          <w:szCs w:val="24"/>
        </w:rPr>
        <w:t xml:space="preserve"> Prevederile alin. (1) se aplică pentru asigurarea dreptului copiilor aparținând minorităților naționale de a studia în limba maternă, respectiv dreptul de a studia limba maternă, conform legii.</w:t>
      </w:r>
    </w:p>
    <w:p w14:paraId="000000E6" w14:textId="12AB7C0C"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Prevederile alin. (1) se aplică, în egală măsură, pentru asigurarea dreptului copiilor de a studia în limba română, în zonele în care majoritatea unităților de învățământ sunt cu predare în altă limbă. </w:t>
      </w:r>
    </w:p>
    <w:p w14:paraId="000000E8"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E9"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EA" w14:textId="77777777" w:rsidR="0096239B" w:rsidRPr="008B2BFA" w:rsidRDefault="001C7D5B" w:rsidP="004F75E6">
      <w:pPr>
        <w:tabs>
          <w:tab w:val="left" w:pos="4270"/>
        </w:tabs>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 xml:space="preserve">Cap. VI Asigurarea dreptului la educație al tuturor copiilor care îndeplinesc condițiile prevăzute de legislația în vigoare </w:t>
      </w:r>
    </w:p>
    <w:p w14:paraId="000000EB"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ED" w14:textId="1C1E8A35" w:rsidR="0096239B" w:rsidRPr="008B2BFA" w:rsidRDefault="003D5B0F"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Art. 25</w:t>
      </w:r>
      <w:r w:rsidR="001C7D5B" w:rsidRPr="008B2BFA">
        <w:rPr>
          <w:rFonts w:ascii="Palatino Linotype" w:eastAsia="Palatino Linotype" w:hAnsi="Palatino Linotype" w:cs="Palatino Linotype"/>
          <w:b/>
          <w:sz w:val="24"/>
          <w:szCs w:val="24"/>
        </w:rPr>
        <w:t xml:space="preserve"> (1)</w:t>
      </w:r>
      <w:r w:rsidR="001C7D5B" w:rsidRPr="008B2BFA">
        <w:rPr>
          <w:rFonts w:ascii="Palatino Linotype" w:eastAsia="Palatino Linotype" w:hAnsi="Palatino Linotype" w:cs="Palatino Linotype"/>
          <w:sz w:val="24"/>
          <w:szCs w:val="24"/>
        </w:rPr>
        <w:t xml:space="preserve"> </w:t>
      </w:r>
      <w:r w:rsidR="005058A6" w:rsidRPr="008B2BFA">
        <w:rPr>
          <w:rFonts w:ascii="Palatino Linotype" w:eastAsia="Palatino Linotype" w:hAnsi="Palatino Linotype" w:cs="Palatino Linotype"/>
          <w:sz w:val="24"/>
          <w:szCs w:val="24"/>
        </w:rPr>
        <w:t>Ulterior încheierii</w:t>
      </w:r>
      <w:r w:rsidR="001C7D5B" w:rsidRPr="008B2BFA">
        <w:rPr>
          <w:rFonts w:ascii="Palatino Linotype" w:eastAsia="Palatino Linotype" w:hAnsi="Palatino Linotype" w:cs="Palatino Linotype"/>
          <w:sz w:val="24"/>
          <w:szCs w:val="24"/>
        </w:rPr>
        <w:t xml:space="preserve"> celei de-a doua etape de înscrieri, unitățile de învățământ analizează rezultatele cuprinderii copiilor în unități de învățământ cu personalitate juridică cu grupe de nivel preșcolar și/sau antepreșcolar, le compară cu rezultatele recensământului și informează comisia județeană/a municipiului București cu privire la situația copiilor recenzați care nu sunt încă înscriși la o unitate de învățământ.</w:t>
      </w:r>
    </w:p>
    <w:p w14:paraId="000000EF" w14:textId="527BFD22"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D87F8F" w:rsidRPr="008B2BFA">
        <w:rPr>
          <w:rFonts w:ascii="Palatino Linotype" w:eastAsia="Palatino Linotype" w:hAnsi="Palatino Linotype" w:cs="Palatino Linotype"/>
          <w:b/>
          <w:sz w:val="24"/>
          <w:szCs w:val="24"/>
        </w:rPr>
        <w:t xml:space="preserve"> </w:t>
      </w:r>
      <w:r w:rsidR="005058A6" w:rsidRPr="008B2BFA">
        <w:rPr>
          <w:rFonts w:ascii="Palatino Linotype" w:eastAsia="Palatino Linotype" w:hAnsi="Palatino Linotype" w:cs="Palatino Linotype"/>
          <w:sz w:val="24"/>
          <w:szCs w:val="24"/>
        </w:rPr>
        <w:t>În cazul în care, după efectuarea</w:t>
      </w:r>
      <w:r w:rsidRPr="008B2BFA">
        <w:rPr>
          <w:rFonts w:ascii="Palatino Linotype" w:eastAsia="Palatino Linotype" w:hAnsi="Palatino Linotype" w:cs="Palatino Linotype"/>
          <w:sz w:val="24"/>
          <w:szCs w:val="24"/>
        </w:rPr>
        <w:t xml:space="preserve"> </w:t>
      </w:r>
      <w:r w:rsidR="005058A6" w:rsidRPr="008B2BFA">
        <w:rPr>
          <w:rFonts w:ascii="Palatino Linotype" w:eastAsia="Palatino Linotype" w:hAnsi="Palatino Linotype" w:cs="Palatino Linotype"/>
          <w:sz w:val="24"/>
          <w:szCs w:val="24"/>
        </w:rPr>
        <w:t>analizei menționate</w:t>
      </w:r>
      <w:r w:rsidRPr="008B2BFA">
        <w:rPr>
          <w:rFonts w:ascii="Palatino Linotype" w:eastAsia="Palatino Linotype" w:hAnsi="Palatino Linotype" w:cs="Palatino Linotype"/>
          <w:sz w:val="24"/>
          <w:szCs w:val="24"/>
        </w:rPr>
        <w:t xml:space="preserve"> la alin. (1)</w:t>
      </w:r>
      <w:r w:rsidR="005058A6" w:rsidRPr="008B2BFA">
        <w:rPr>
          <w:rFonts w:ascii="Palatino Linotype" w:eastAsia="Palatino Linotype" w:hAnsi="Palatino Linotype" w:cs="Palatino Linotype"/>
          <w:sz w:val="24"/>
          <w:szCs w:val="24"/>
        </w:rPr>
        <w:t>, se constată</w:t>
      </w:r>
      <w:r w:rsidRPr="008B2BFA">
        <w:rPr>
          <w:rFonts w:ascii="Palatino Linotype" w:eastAsia="Palatino Linotype" w:hAnsi="Palatino Linotype" w:cs="Palatino Linotype"/>
          <w:sz w:val="24"/>
          <w:szCs w:val="24"/>
        </w:rPr>
        <w:t xml:space="preserve"> că există copii recenzați neînscriși în nicio unitate de învățământ, inspectoratele școlare și unitățile de învățământ, împreună cu autoritățile administrației publice locale și cu sprijinul organizațiilor nonguvernamentale, fac demersurile legale pentru asigurarea dreptului la educație al copiilor de 4 ani și 5 ani care trebuie să fie </w:t>
      </w:r>
      <w:sdt>
        <w:sdtPr>
          <w:tag w:val="goog_rdk_34"/>
          <w:id w:val="-1180507383"/>
        </w:sdtPr>
        <w:sdtContent/>
      </w:sdt>
      <w:r w:rsidRPr="008B2BFA">
        <w:rPr>
          <w:rFonts w:ascii="Palatino Linotype" w:eastAsia="Palatino Linotype" w:hAnsi="Palatino Linotype" w:cs="Palatino Linotype"/>
          <w:sz w:val="24"/>
          <w:szCs w:val="24"/>
        </w:rPr>
        <w:t>școlarizați</w:t>
      </w:r>
      <w:r w:rsidR="00C9733F" w:rsidRPr="008B2BFA">
        <w:rPr>
          <w:rFonts w:ascii="Palatino Linotype" w:eastAsia="Palatino Linotype" w:hAnsi="Palatino Linotype" w:cs="Palatino Linotype"/>
          <w:sz w:val="24"/>
          <w:szCs w:val="24"/>
        </w:rPr>
        <w:t xml:space="preserve"> în grupa mare, respectiv în grupa mijlocie a învățământului preșcolar</w:t>
      </w:r>
      <w:r w:rsidRPr="008B2BFA">
        <w:rPr>
          <w:rFonts w:ascii="Palatino Linotype" w:eastAsia="Palatino Linotype" w:hAnsi="Palatino Linotype" w:cs="Palatino Linotype"/>
          <w:sz w:val="24"/>
          <w:szCs w:val="24"/>
        </w:rPr>
        <w:t>.</w:t>
      </w:r>
    </w:p>
    <w:p w14:paraId="000000F0" w14:textId="79AAF470"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 xml:space="preserve">(3) </w:t>
      </w:r>
      <w:r w:rsidRPr="008B2BFA">
        <w:rPr>
          <w:rFonts w:ascii="Palatino Linotype" w:eastAsia="Palatino Linotype" w:hAnsi="Palatino Linotype" w:cs="Palatino Linotype"/>
          <w:sz w:val="24"/>
          <w:szCs w:val="24"/>
        </w:rPr>
        <w:t>Inspectoratele școlare transmit, anual, autorităților administrației publice locale, un raport cu privire la numărul cererilor de înscriere a copiilor în unități de învățământ preuniversitar cu personalitate juridică cu grupe de nivel preșcolar și/sau antepreșcolar și în servicii de educație timpurie complementare respinse și motivele respingerilor.</w:t>
      </w:r>
      <w:r w:rsidRPr="008B2BFA">
        <w:rPr>
          <w:rFonts w:ascii="Palatino Linotype" w:eastAsia="Palatino Linotype" w:hAnsi="Palatino Linotype" w:cs="Palatino Linotype"/>
          <w:b/>
          <w:sz w:val="24"/>
          <w:szCs w:val="24"/>
        </w:rPr>
        <w:t xml:space="preserve"> </w:t>
      </w:r>
    </w:p>
    <w:p w14:paraId="000000F1"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F3" w14:textId="4AE0744F"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26</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Copiii preșcolari cu vârste de 4 ani și 5 ani care trebuie să fie școlarizați în anul școlar pentru care se organizează înscrierea, dar care nu au fost înscriși sau nu au participat la cele două etape de înscriere, sunt distribuiți de Comisia județeană/a municipiului București, cu respectarea interesului superior al copilului, a prevederilor prezentei metodologii și ținând cont de solicitările părinților</w:t>
      </w:r>
      <w:r w:rsidR="00994519" w:rsidRPr="008B2BFA">
        <w:rPr>
          <w:rFonts w:ascii="Palatino Linotype" w:eastAsia="Palatino Linotype" w:hAnsi="Palatino Linotype" w:cs="Palatino Linotype"/>
          <w:sz w:val="24"/>
          <w:szCs w:val="24"/>
        </w:rPr>
        <w:t>/reprezentanților legali</w:t>
      </w:r>
      <w:r w:rsidR="001C7D5B" w:rsidRPr="008B2BFA">
        <w:rPr>
          <w:rFonts w:ascii="Palatino Linotype" w:eastAsia="Palatino Linotype" w:hAnsi="Palatino Linotype" w:cs="Palatino Linotype"/>
          <w:sz w:val="24"/>
          <w:szCs w:val="24"/>
        </w:rPr>
        <w:t xml:space="preserve">. </w:t>
      </w:r>
    </w:p>
    <w:p w14:paraId="000000F5" w14:textId="7080E830"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w:t>
      </w:r>
      <w:r w:rsidR="005058A6" w:rsidRPr="008B2BFA">
        <w:rPr>
          <w:rFonts w:ascii="Palatino Linotype" w:eastAsia="Palatino Linotype" w:hAnsi="Palatino Linotype" w:cs="Palatino Linotype"/>
          <w:sz w:val="24"/>
          <w:szCs w:val="24"/>
        </w:rPr>
        <w:t>Distribuirea copiilor menționați la alin.(1)</w:t>
      </w:r>
      <w:r w:rsidRPr="008B2BFA">
        <w:rPr>
          <w:rFonts w:ascii="Palatino Linotype" w:eastAsia="Palatino Linotype" w:hAnsi="Palatino Linotype" w:cs="Palatino Linotype"/>
          <w:sz w:val="24"/>
          <w:szCs w:val="24"/>
        </w:rPr>
        <w:t xml:space="preserve"> se face la o unitate de învățământ din județul/sectorul municipiului București, pe locurile disponibile și în funcție de solicitarea menționată în scris de părinte</w:t>
      </w:r>
      <w:r w:rsidR="00994519" w:rsidRPr="008B2BFA">
        <w:rPr>
          <w:rFonts w:ascii="Palatino Linotype" w:eastAsia="Palatino Linotype" w:hAnsi="Palatino Linotype" w:cs="Palatino Linotype"/>
          <w:sz w:val="24"/>
          <w:szCs w:val="24"/>
        </w:rPr>
        <w:t>/reprezentantul legal</w:t>
      </w:r>
      <w:r w:rsidRPr="008B2BFA">
        <w:rPr>
          <w:rFonts w:ascii="Palatino Linotype" w:eastAsia="Palatino Linotype" w:hAnsi="Palatino Linotype" w:cs="Palatino Linotype"/>
          <w:sz w:val="24"/>
          <w:szCs w:val="24"/>
        </w:rPr>
        <w:t>.</w:t>
      </w:r>
    </w:p>
    <w:p w14:paraId="000000F6" w14:textId="1C58675A"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În cazul în care pentru o unitate de învățământ există mai multe cereri decât locuri libere, departajarea se face în funcție de</w:t>
      </w:r>
      <w:r w:rsidR="00AE2847" w:rsidRPr="008B2BFA">
        <w:rPr>
          <w:rFonts w:ascii="Palatino Linotype" w:eastAsia="Palatino Linotype" w:hAnsi="Palatino Linotype" w:cs="Palatino Linotype"/>
          <w:sz w:val="24"/>
          <w:szCs w:val="24"/>
        </w:rPr>
        <w:t xml:space="preserve"> criteriile menționate la art. 10</w:t>
      </w:r>
      <w:r w:rsidRPr="008B2BFA">
        <w:rPr>
          <w:rFonts w:ascii="Palatino Linotype" w:eastAsia="Palatino Linotype" w:hAnsi="Palatino Linotype" w:cs="Palatino Linotype"/>
          <w:sz w:val="24"/>
          <w:szCs w:val="24"/>
        </w:rPr>
        <w:t>, conform prevederilor prezentei metodologii.</w:t>
      </w:r>
    </w:p>
    <w:p w14:paraId="000000F7"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0F9" w14:textId="06819DDF"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27</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 localitățile în care majoritatea unităților de învățământ sunt cu predare în limba română și există unități de învățământ/secții cu predare în limba unei minorități naționale, </w:t>
      </w:r>
      <w:r w:rsidR="001C7D5B" w:rsidRPr="008B2BFA">
        <w:rPr>
          <w:rFonts w:ascii="Palatino Linotype" w:eastAsia="Palatino Linotype" w:hAnsi="Palatino Linotype" w:cs="Palatino Linotype"/>
          <w:sz w:val="24"/>
          <w:szCs w:val="24"/>
        </w:rPr>
        <w:lastRenderedPageBreak/>
        <w:t>comisiile județene și a municipiului București iau toate măsurile pentru a asigura accesul oricărui copil din localitate la studiul în limba maternă.</w:t>
      </w:r>
    </w:p>
    <w:p w14:paraId="000000FB" w14:textId="483A996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Dacă în localitățile menționate la alin. (1) există un număr mic de unități de învățământ cu predare în limba unei minorități, părinții</w:t>
      </w:r>
      <w:r w:rsidR="001E3787" w:rsidRPr="008B2BFA">
        <w:rPr>
          <w:rFonts w:ascii="Palatino Linotype" w:eastAsia="Palatino Linotype" w:hAnsi="Palatino Linotype" w:cs="Palatino Linotype"/>
          <w:sz w:val="24"/>
          <w:szCs w:val="24"/>
        </w:rPr>
        <w:t>/reprezentanții legali ai</w:t>
      </w:r>
      <w:r w:rsidRPr="008B2BFA">
        <w:rPr>
          <w:rFonts w:ascii="Palatino Linotype" w:eastAsia="Palatino Linotype" w:hAnsi="Palatino Linotype" w:cs="Palatino Linotype"/>
          <w:sz w:val="24"/>
          <w:szCs w:val="24"/>
        </w:rPr>
        <w:t xml:space="preserve"> copiilor care au ca limbă maternă limba minorității respective pot solicita înscrierea la oricare dintre unitățile de învățământ cu predare în limba respectivă.</w:t>
      </w:r>
    </w:p>
    <w:p w14:paraId="000000FD" w14:textId="026BEB3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Pentru unitățile de învățământ cu predare în limba unei minorități naționale din localitățile menționate la alin. (2), înscrierea copiilor aparținând minorității naționale </w:t>
      </w:r>
      <w:r w:rsidR="00DA2D4C" w:rsidRPr="008B2BFA">
        <w:rPr>
          <w:rFonts w:ascii="Palatino Linotype" w:eastAsia="Palatino Linotype" w:hAnsi="Palatino Linotype" w:cs="Palatino Linotype"/>
          <w:sz w:val="24"/>
          <w:szCs w:val="24"/>
        </w:rPr>
        <w:t xml:space="preserve">respective se face în </w:t>
      </w:r>
      <w:r w:rsidRPr="008B2BFA">
        <w:rPr>
          <w:rFonts w:ascii="Palatino Linotype" w:eastAsia="Palatino Linotype" w:hAnsi="Palatino Linotype" w:cs="Palatino Linotype"/>
          <w:sz w:val="24"/>
          <w:szCs w:val="24"/>
        </w:rPr>
        <w:t>etape</w:t>
      </w:r>
      <w:r w:rsidR="00DA2D4C" w:rsidRPr="008B2BFA">
        <w:rPr>
          <w:rFonts w:ascii="Palatino Linotype" w:eastAsia="Palatino Linotype" w:hAnsi="Palatino Linotype" w:cs="Palatino Linotype"/>
          <w:sz w:val="24"/>
          <w:szCs w:val="24"/>
        </w:rPr>
        <w:t>le</w:t>
      </w:r>
      <w:r w:rsidRPr="008B2BFA">
        <w:rPr>
          <w:rFonts w:ascii="Palatino Linotype" w:eastAsia="Palatino Linotype" w:hAnsi="Palatino Linotype" w:cs="Palatino Linotype"/>
          <w:sz w:val="24"/>
          <w:szCs w:val="24"/>
        </w:rPr>
        <w:t xml:space="preserve"> d</w:t>
      </w:r>
      <w:r w:rsidR="00B445B1" w:rsidRPr="008B2BFA">
        <w:rPr>
          <w:rFonts w:ascii="Palatino Linotype" w:eastAsia="Palatino Linotype" w:hAnsi="Palatino Linotype" w:cs="Palatino Linotype"/>
          <w:sz w:val="24"/>
          <w:szCs w:val="24"/>
        </w:rPr>
        <w:t>e înscriere menționate la art.18</w:t>
      </w:r>
      <w:r w:rsidRPr="008B2BFA">
        <w:rPr>
          <w:rFonts w:ascii="Palatino Linotype" w:eastAsia="Palatino Linotype" w:hAnsi="Palatino Linotype" w:cs="Palatino Linotype"/>
          <w:sz w:val="24"/>
          <w:szCs w:val="24"/>
        </w:rPr>
        <w:t xml:space="preserve"> alin.(1).</w:t>
      </w:r>
    </w:p>
    <w:p w14:paraId="000000FE" w14:textId="1FB0FAE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Prevederile alin. (1), (2) și (3) se aplică în mod similar pentru unitățile de învățământ cu predare în limba română din localitățile în care majoritatea unităților de învățământ sunt cu predare într-o limbă a minorităților naționale. </w:t>
      </w:r>
    </w:p>
    <w:p w14:paraId="03911F30" w14:textId="77777777" w:rsidR="003F034A" w:rsidRPr="008B2BFA" w:rsidRDefault="003F034A" w:rsidP="004F75E6">
      <w:pPr>
        <w:spacing w:after="0" w:line="240" w:lineRule="auto"/>
        <w:jc w:val="both"/>
        <w:rPr>
          <w:rFonts w:ascii="Palatino Linotype" w:eastAsia="Palatino Linotype" w:hAnsi="Palatino Linotype" w:cs="Palatino Linotype"/>
          <w:sz w:val="24"/>
          <w:szCs w:val="24"/>
        </w:rPr>
      </w:pPr>
    </w:p>
    <w:p w14:paraId="13D6CBD2" w14:textId="77777777" w:rsidR="00994519" w:rsidRPr="008B2BFA" w:rsidRDefault="00994519" w:rsidP="004F75E6">
      <w:pPr>
        <w:spacing w:after="0" w:line="240" w:lineRule="auto"/>
        <w:jc w:val="both"/>
        <w:rPr>
          <w:rFonts w:ascii="Palatino Linotype" w:eastAsia="Palatino Linotype" w:hAnsi="Palatino Linotype" w:cs="Palatino Linotype"/>
          <w:sz w:val="24"/>
          <w:szCs w:val="24"/>
        </w:rPr>
      </w:pPr>
    </w:p>
    <w:p w14:paraId="00000100" w14:textId="77777777" w:rsidR="0096239B" w:rsidRPr="008B2BFA" w:rsidRDefault="001C7D5B" w:rsidP="004F75E6">
      <w:pPr>
        <w:spacing w:after="0" w:line="240" w:lineRule="auto"/>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VII Înscrierea copiilor antepreșcolari și preșcolari în învățământul special</w:t>
      </w:r>
    </w:p>
    <w:p w14:paraId="00000101"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02" w14:textId="3255FA47"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28</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Copiii cu cerințe educaționale speciale pot fi înscriși în unitățile de învățământ preuniversitar cu personalitate juridică cu grupe de nivel preșcolar și/sau antepreșcolar de masă, în conformitate cu prevederile prezentei metodologii.</w:t>
      </w:r>
    </w:p>
    <w:p w14:paraId="00000103" w14:textId="276F381B"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În situațiile în care orientarea școlară impune înscrierea în învățământul special, părinții/reprezentanții legali se adresează unității de învățământ special sau CJRAE/CMBRAE, de la care primesc informațiile necesare pentru înscrierea în învățământul special.</w:t>
      </w:r>
    </w:p>
    <w:p w14:paraId="00000104"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06" w14:textId="70C83421"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29</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Înscrierea copiilor antepreșcolari și preșcolari cu cerințe educaționale speciale în învățământul special se face direct la unitatea de învățământ specială, cu documentele prevăzute de prezenta metodologie, la care se adaugă documentul care atestă orientarea către învățământul special.</w:t>
      </w:r>
    </w:p>
    <w:p w14:paraId="00000108" w14:textId="4B84CB6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Comisiile de înscriere din unitățile de învățământ special completează datele din cererile-tip de înscriere direct în aplicația informatică.</w:t>
      </w:r>
    </w:p>
    <w:p w14:paraId="0000010A" w14:textId="54C27FE2"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Validarea cererilor-tip de înscriere se realizează similar validării cererilor din învățământul de masă, respectiv în conformitate cu prevederile art.</w:t>
      </w:r>
      <w:r w:rsidR="00AE2847" w:rsidRPr="008B2BFA">
        <w:rPr>
          <w:rFonts w:ascii="Palatino Linotype" w:eastAsia="Palatino Linotype" w:hAnsi="Palatino Linotype" w:cs="Palatino Linotype"/>
          <w:sz w:val="24"/>
          <w:szCs w:val="24"/>
        </w:rPr>
        <w:t>17</w:t>
      </w:r>
      <w:r w:rsidR="00B445B1" w:rsidRPr="008B2BFA">
        <w:rPr>
          <w:rFonts w:ascii="Palatino Linotype" w:eastAsia="Palatino Linotype" w:hAnsi="Palatino Linotype" w:cs="Palatino Linotype"/>
          <w:sz w:val="24"/>
          <w:szCs w:val="24"/>
        </w:rPr>
        <w:t xml:space="preserve"> alin.(3) și (4</w:t>
      </w:r>
      <w:r w:rsidRPr="008B2BFA">
        <w:rPr>
          <w:rFonts w:ascii="Palatino Linotype" w:eastAsia="Palatino Linotype" w:hAnsi="Palatino Linotype" w:cs="Palatino Linotype"/>
          <w:sz w:val="24"/>
          <w:szCs w:val="24"/>
        </w:rPr>
        <w:t>).</w:t>
      </w:r>
    </w:p>
    <w:p w14:paraId="0000010B" w14:textId="6F3935F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Toți copiii care au orientarea școlară pentru învățământul special vor fi înscriși conform solicitării</w:t>
      </w:r>
      <w:r w:rsidR="00C318B1" w:rsidRPr="008B2BFA">
        <w:rPr>
          <w:rFonts w:ascii="Palatino Linotype" w:eastAsia="Palatino Linotype" w:hAnsi="Palatino Linotype" w:cs="Palatino Linotype"/>
          <w:sz w:val="24"/>
          <w:szCs w:val="24"/>
        </w:rPr>
        <w:t xml:space="preserve"> părintelui/reprezentantului legal</w:t>
      </w:r>
      <w:r w:rsidRPr="008B2BFA">
        <w:rPr>
          <w:rFonts w:ascii="Palatino Linotype" w:eastAsia="Palatino Linotype" w:hAnsi="Palatino Linotype" w:cs="Palatino Linotype"/>
          <w:sz w:val="24"/>
          <w:szCs w:val="24"/>
        </w:rPr>
        <w:t>.</w:t>
      </w:r>
    </w:p>
    <w:p w14:paraId="0000010F" w14:textId="77777777" w:rsidR="0096239B" w:rsidRPr="008B2BFA" w:rsidRDefault="0096239B" w:rsidP="004F75E6">
      <w:pPr>
        <w:spacing w:after="0" w:line="240" w:lineRule="auto"/>
        <w:rPr>
          <w:rFonts w:ascii="Palatino Linotype" w:eastAsia="Palatino Linotype" w:hAnsi="Palatino Linotype" w:cs="Palatino Linotype"/>
          <w:b/>
          <w:sz w:val="24"/>
          <w:szCs w:val="24"/>
        </w:rPr>
      </w:pPr>
    </w:p>
    <w:p w14:paraId="00000110" w14:textId="77777777" w:rsidR="0096239B" w:rsidRPr="008B2BFA" w:rsidRDefault="0096239B" w:rsidP="004F75E6">
      <w:pPr>
        <w:spacing w:after="0" w:line="240" w:lineRule="auto"/>
        <w:rPr>
          <w:rFonts w:ascii="Palatino Linotype" w:eastAsia="Palatino Linotype" w:hAnsi="Palatino Linotype" w:cs="Palatino Linotype"/>
          <w:b/>
          <w:sz w:val="24"/>
          <w:szCs w:val="24"/>
        </w:rPr>
      </w:pPr>
    </w:p>
    <w:p w14:paraId="00000111"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VIII  Înscrierea copiilor antepreșcolari și preșcolari în învățământul particular</w:t>
      </w:r>
    </w:p>
    <w:p w14:paraId="00000112" w14:textId="77777777" w:rsidR="0096239B" w:rsidRPr="008B2BFA" w:rsidRDefault="0096239B" w:rsidP="004F75E6">
      <w:pPr>
        <w:spacing w:after="0" w:line="240" w:lineRule="auto"/>
        <w:rPr>
          <w:rFonts w:ascii="Palatino Linotype" w:eastAsia="Palatino Linotype" w:hAnsi="Palatino Linotype" w:cs="Palatino Linotype"/>
          <w:sz w:val="24"/>
          <w:szCs w:val="24"/>
        </w:rPr>
      </w:pPr>
    </w:p>
    <w:p w14:paraId="07548E80" w14:textId="644CBA23" w:rsidR="00566F92" w:rsidRPr="008B2BFA" w:rsidRDefault="003D5B0F" w:rsidP="00566F92">
      <w:pPr>
        <w:spacing w:after="0" w:line="240" w:lineRule="auto"/>
        <w:jc w:val="both"/>
        <w:rPr>
          <w:rFonts w:ascii="Palatino Linotype" w:eastAsia="Palatino Linotype" w:hAnsi="Palatino Linotype" w:cs="Palatino Linotype"/>
          <w:sz w:val="24"/>
          <w:szCs w:val="24"/>
          <w:lang w:val="en-US"/>
        </w:rPr>
      </w:pPr>
      <w:r w:rsidRPr="008B2BFA">
        <w:rPr>
          <w:rFonts w:ascii="Palatino Linotype" w:eastAsia="Palatino Linotype" w:hAnsi="Palatino Linotype" w:cs="Palatino Linotype"/>
          <w:b/>
          <w:sz w:val="24"/>
          <w:szCs w:val="24"/>
        </w:rPr>
        <w:t>Art. 30</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w:t>
      </w:r>
      <w:r w:rsidR="00566F92" w:rsidRPr="008B2BFA">
        <w:rPr>
          <w:rFonts w:ascii="Palatino Linotype" w:eastAsia="Palatino Linotype" w:hAnsi="Palatino Linotype" w:cs="Palatino Linotype"/>
          <w:sz w:val="24"/>
          <w:szCs w:val="24"/>
        </w:rPr>
        <w:t xml:space="preserve">Inspectoratele școlare solicită unităților de învățământ particular autorizate sau acreditate proiectul propus pentru planul de școlarizare  pentru nivelul antepreșcolar și preșcolar, pentru fundamentarea hotărârii de guvern care aprobă cifra de școlarizare. </w:t>
      </w:r>
    </w:p>
    <w:p w14:paraId="00000116" w14:textId="652628CC" w:rsidR="0096239B" w:rsidRPr="008B2BFA" w:rsidRDefault="00566F92" w:rsidP="004F75E6">
      <w:pPr>
        <w:spacing w:after="0" w:line="240" w:lineRule="auto"/>
        <w:jc w:val="both"/>
        <w:rPr>
          <w:rFonts w:ascii="Palatino Linotype" w:eastAsia="Palatino Linotype" w:hAnsi="Palatino Linotype" w:cs="Palatino Linotype"/>
          <w:sz w:val="24"/>
          <w:szCs w:val="24"/>
          <w:highlight w:val="yellow"/>
        </w:rPr>
      </w:pPr>
      <w:r w:rsidRPr="008B2BFA">
        <w:rPr>
          <w:rFonts w:ascii="Palatino Linotype" w:eastAsia="Palatino Linotype" w:hAnsi="Palatino Linotype" w:cs="Palatino Linotype"/>
          <w:b/>
          <w:sz w:val="24"/>
          <w:szCs w:val="24"/>
        </w:rPr>
        <w:lastRenderedPageBreak/>
        <w:t xml:space="preserve"> </w:t>
      </w:r>
      <w:r w:rsidR="001C7D5B" w:rsidRPr="008B2BFA">
        <w:rPr>
          <w:rFonts w:ascii="Palatino Linotype" w:eastAsia="Palatino Linotype" w:hAnsi="Palatino Linotype" w:cs="Palatino Linotype"/>
          <w:b/>
          <w:sz w:val="24"/>
          <w:szCs w:val="24"/>
        </w:rPr>
        <w:t>(2)</w:t>
      </w:r>
      <w:r w:rsidR="001C7D5B"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Unitățile de învățământ</w:t>
      </w:r>
      <w:r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 xml:space="preserve">particular autorizate sau acreditate pot decide modalitatea de organizare a procesului de înscriere: prin utilizarea aplicației informatice naționale sau prin alte modalități stabilite prin proceduri proprii. </w:t>
      </w:r>
    </w:p>
    <w:p w14:paraId="2816D76C" w14:textId="77777777" w:rsidR="00566F92"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994519" w:rsidRPr="008B2BFA">
        <w:rPr>
          <w:rFonts w:ascii="Palatino Linotype" w:eastAsia="Palatino Linotype" w:hAnsi="Palatino Linotype" w:cs="Palatino Linotype"/>
          <w:sz w:val="24"/>
          <w:szCs w:val="24"/>
        </w:rPr>
        <w:t xml:space="preserve"> </w:t>
      </w:r>
      <w:r w:rsidR="00566F92" w:rsidRPr="008B2BFA">
        <w:rPr>
          <w:rFonts w:ascii="Palatino Linotype" w:eastAsia="Palatino Linotype" w:hAnsi="Palatino Linotype" w:cs="Palatino Linotype"/>
          <w:sz w:val="24"/>
          <w:szCs w:val="24"/>
        </w:rPr>
        <w:t>Decizia privind</w:t>
      </w:r>
      <w:r w:rsidR="00566F92" w:rsidRPr="008B2BFA">
        <w:rPr>
          <w:rFonts w:ascii="Palatino Linotype" w:eastAsia="Palatino Linotype" w:hAnsi="Palatino Linotype" w:cs="Palatino Linotype"/>
          <w:b/>
          <w:sz w:val="24"/>
          <w:szCs w:val="24"/>
        </w:rPr>
        <w:t xml:space="preserve"> </w:t>
      </w:r>
      <w:r w:rsidR="00566F92" w:rsidRPr="008B2BFA">
        <w:rPr>
          <w:rFonts w:ascii="Palatino Linotype" w:eastAsia="Palatino Linotype" w:hAnsi="Palatino Linotype" w:cs="Palatino Linotype"/>
          <w:sz w:val="24"/>
          <w:szCs w:val="24"/>
        </w:rPr>
        <w:t xml:space="preserve"> modalitatea de organizare a procesului de înscriere prevăzută la alin (2) se comunică în scris inspectoratului școlar și se afișează la fiecare unitate de învățământ, inclusiv pe site-ul acesteia.</w:t>
      </w:r>
    </w:p>
    <w:p w14:paraId="0000011A"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1C" w14:textId="5B22C5CE"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31</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Înscrierea copiilor în unitățile de învățământ particular care au solicitat includerea ofertei lor de școlarizare în aplicația informatică utilizată pentru înscrierea copiilor în unități de învățământ preuniversitar cu personalitate juridică cu grupe de nivel preșcolar și/sau antepreșcolar se face prin completarea și validarea cererii-tip de înscriere și respectarea procedurilor prevăzute în prezenta metodologie.</w:t>
      </w:r>
    </w:p>
    <w:p w14:paraId="0000011D" w14:textId="2F67E34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994519"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Înscrierea copiilor în unitățile de învățământ particular prevăzute la alin. (1) se face în prima etapă de înscriere.</w:t>
      </w:r>
    </w:p>
    <w:p w14:paraId="0000011E"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20" w14:textId="0173D769"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32</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 cazul în care părintele/reprezentantul legal dorește înscrierea la o unitate de învățământ particular care nu a optat</w:t>
      </w:r>
      <w:r w:rsidR="002601F3" w:rsidRPr="008B2BFA">
        <w:rPr>
          <w:rFonts w:ascii="Palatino Linotype" w:eastAsia="Palatino Linotype" w:hAnsi="Palatino Linotype" w:cs="Palatino Linotype"/>
          <w:sz w:val="24"/>
          <w:szCs w:val="24"/>
        </w:rPr>
        <w:t xml:space="preserve"> pentru</w:t>
      </w:r>
      <w:r w:rsidR="001C7D5B" w:rsidRPr="008B2BFA">
        <w:rPr>
          <w:rFonts w:ascii="Palatino Linotype" w:eastAsia="Palatino Linotype" w:hAnsi="Palatino Linotype" w:cs="Palatino Linotype"/>
          <w:sz w:val="24"/>
          <w:szCs w:val="24"/>
        </w:rPr>
        <w:t xml:space="preserve"> </w:t>
      </w:r>
      <w:r w:rsidR="00107066" w:rsidRPr="008B2BFA">
        <w:rPr>
          <w:rFonts w:ascii="Palatino Linotype" w:eastAsia="Palatino Linotype" w:hAnsi="Palatino Linotype" w:cs="Palatino Linotype"/>
          <w:sz w:val="24"/>
          <w:szCs w:val="24"/>
        </w:rPr>
        <w:t>organizarea înscrierii prin utilizarea</w:t>
      </w:r>
      <w:r w:rsidR="001C7D5B" w:rsidRPr="008B2BFA">
        <w:rPr>
          <w:rFonts w:ascii="Palatino Linotype" w:eastAsia="Palatino Linotype" w:hAnsi="Palatino Linotype" w:cs="Palatino Linotype"/>
          <w:sz w:val="24"/>
          <w:szCs w:val="24"/>
        </w:rPr>
        <w:t xml:space="preserve"> aplicați</w:t>
      </w:r>
      <w:r w:rsidR="00107066" w:rsidRPr="008B2BFA">
        <w:rPr>
          <w:rFonts w:ascii="Palatino Linotype" w:eastAsia="Palatino Linotype" w:hAnsi="Palatino Linotype" w:cs="Palatino Linotype"/>
          <w:sz w:val="24"/>
          <w:szCs w:val="24"/>
        </w:rPr>
        <w:t>ei</w:t>
      </w:r>
      <w:r w:rsidR="001C7D5B" w:rsidRPr="008B2BFA">
        <w:rPr>
          <w:rFonts w:ascii="Palatino Linotype" w:eastAsia="Palatino Linotype" w:hAnsi="Palatino Linotype" w:cs="Palatino Linotype"/>
          <w:sz w:val="24"/>
          <w:szCs w:val="24"/>
        </w:rPr>
        <w:t xml:space="preserve"> informatic</w:t>
      </w:r>
      <w:r w:rsidR="00107066" w:rsidRPr="008B2BFA">
        <w:rPr>
          <w:rFonts w:ascii="Palatino Linotype" w:eastAsia="Palatino Linotype" w:hAnsi="Palatino Linotype" w:cs="Palatino Linotype"/>
          <w:sz w:val="24"/>
          <w:szCs w:val="24"/>
        </w:rPr>
        <w:t>e</w:t>
      </w:r>
      <w:r w:rsidR="00566F92" w:rsidRPr="008B2BFA">
        <w:rPr>
          <w:rFonts w:ascii="Palatino Linotype" w:eastAsia="Palatino Linotype" w:hAnsi="Palatino Linotype" w:cs="Palatino Linotype"/>
          <w:sz w:val="24"/>
          <w:szCs w:val="24"/>
        </w:rPr>
        <w:t xml:space="preserve"> naționale</w:t>
      </w:r>
      <w:r w:rsidR="001C7D5B" w:rsidRPr="008B2BFA">
        <w:rPr>
          <w:rFonts w:ascii="Palatino Linotype" w:eastAsia="Palatino Linotype" w:hAnsi="Palatino Linotype" w:cs="Palatino Linotype"/>
          <w:sz w:val="24"/>
          <w:szCs w:val="24"/>
        </w:rPr>
        <w:t>, înscrierea se face de către părinte</w:t>
      </w:r>
      <w:r w:rsidR="00994519" w:rsidRPr="008B2BFA">
        <w:rPr>
          <w:rFonts w:ascii="Palatino Linotype" w:eastAsia="Palatino Linotype" w:hAnsi="Palatino Linotype" w:cs="Palatino Linotype"/>
          <w:sz w:val="24"/>
          <w:szCs w:val="24"/>
        </w:rPr>
        <w:t>/reprezentantul legal</w:t>
      </w:r>
      <w:r w:rsidR="001C7D5B" w:rsidRPr="008B2BFA">
        <w:rPr>
          <w:rFonts w:ascii="Palatino Linotype" w:eastAsia="Palatino Linotype" w:hAnsi="Palatino Linotype" w:cs="Palatino Linotype"/>
          <w:sz w:val="24"/>
          <w:szCs w:val="24"/>
        </w:rPr>
        <w:t xml:space="preserve"> în conformitate cu procedurile stabilite de unitatea de învățământ.</w:t>
      </w:r>
    </w:p>
    <w:p w14:paraId="00000121" w14:textId="4ADC623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La încheierea tuturor etapelor de înscriere, unitățile de învățământ menționate la alin. (1) au obligația de a introduce </w:t>
      </w:r>
      <w:r w:rsidR="00644998" w:rsidRPr="008B2BFA">
        <w:rPr>
          <w:rFonts w:ascii="Palatino Linotype" w:eastAsia="Palatino Linotype" w:hAnsi="Palatino Linotype" w:cs="Palatino Linotype"/>
          <w:sz w:val="24"/>
          <w:szCs w:val="24"/>
        </w:rPr>
        <w:t xml:space="preserve">datele tuturor copiilor înscriși </w:t>
      </w:r>
      <w:r w:rsidRPr="008B2BFA">
        <w:rPr>
          <w:rFonts w:ascii="Palatino Linotype" w:eastAsia="Palatino Linotype" w:hAnsi="Palatino Linotype" w:cs="Palatino Linotype"/>
          <w:sz w:val="24"/>
          <w:szCs w:val="24"/>
        </w:rPr>
        <w:t>în</w:t>
      </w:r>
      <w:r w:rsidR="00644998" w:rsidRPr="008B2BFA">
        <w:rPr>
          <w:rFonts w:ascii="Palatino Linotype" w:eastAsia="Palatino Linotype" w:hAnsi="Palatino Linotype" w:cs="Palatino Linotype"/>
          <w:sz w:val="24"/>
          <w:szCs w:val="24"/>
        </w:rPr>
        <w:t xml:space="preserve"> modulul denumit ”managementul elevului” din</w:t>
      </w:r>
      <w:r w:rsidRPr="008B2BFA">
        <w:rPr>
          <w:rFonts w:ascii="Palatino Linotype" w:eastAsia="Palatino Linotype" w:hAnsi="Palatino Linotype" w:cs="Palatino Linotype"/>
          <w:sz w:val="24"/>
          <w:szCs w:val="24"/>
        </w:rPr>
        <w:t xml:space="preserve"> Sistemul informatic integrat al învățământului din România (</w:t>
      </w:r>
      <w:r w:rsidRPr="008B2BFA">
        <w:rPr>
          <w:rFonts w:ascii="Palatino Linotype" w:eastAsia="Palatino Linotype" w:hAnsi="Palatino Linotype" w:cs="Palatino Linotype"/>
          <w:i/>
          <w:sz w:val="24"/>
          <w:szCs w:val="24"/>
        </w:rPr>
        <w:t>SIIIR</w:t>
      </w:r>
      <w:r w:rsidRPr="008B2BFA">
        <w:rPr>
          <w:rFonts w:ascii="Palatino Linotype" w:eastAsia="Palatino Linotype" w:hAnsi="Palatino Linotype" w:cs="Palatino Linotype"/>
          <w:sz w:val="24"/>
          <w:szCs w:val="24"/>
        </w:rPr>
        <w:t xml:space="preserve">). </w:t>
      </w:r>
    </w:p>
    <w:p w14:paraId="104272DE" w14:textId="77777777" w:rsidR="004E5DBC" w:rsidRPr="008B2BFA" w:rsidRDefault="004E5DBC" w:rsidP="004F75E6">
      <w:pPr>
        <w:spacing w:after="0" w:line="240" w:lineRule="auto"/>
        <w:jc w:val="both"/>
        <w:rPr>
          <w:rFonts w:ascii="Palatino Linotype" w:eastAsia="Palatino Linotype" w:hAnsi="Palatino Linotype" w:cs="Palatino Linotype"/>
          <w:sz w:val="24"/>
          <w:szCs w:val="24"/>
        </w:rPr>
      </w:pPr>
    </w:p>
    <w:p w14:paraId="4B3E456F" w14:textId="77777777" w:rsidR="003E0857" w:rsidRPr="008B2BFA" w:rsidRDefault="003E0857" w:rsidP="004F75E6">
      <w:pPr>
        <w:spacing w:after="0" w:line="240" w:lineRule="auto"/>
        <w:jc w:val="both"/>
        <w:rPr>
          <w:rFonts w:ascii="Palatino Linotype" w:eastAsia="Palatino Linotype" w:hAnsi="Palatino Linotype" w:cs="Palatino Linotype"/>
          <w:sz w:val="24"/>
          <w:szCs w:val="24"/>
        </w:rPr>
      </w:pPr>
    </w:p>
    <w:p w14:paraId="00000123" w14:textId="2279076E"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Cap. IX  Înscrierea copiilor antepreșcolari în unitățile de învățământ preuniversitar cu personalitate juridică cu grupe de nivel antepreșcolar pentru care autoritatea publică locală </w:t>
      </w:r>
      <w:r w:rsidR="00BA026E" w:rsidRPr="008B2BFA">
        <w:rPr>
          <w:rFonts w:ascii="Palatino Linotype" w:eastAsia="Palatino Linotype" w:hAnsi="Palatino Linotype" w:cs="Palatino Linotype"/>
          <w:b/>
          <w:sz w:val="24"/>
          <w:szCs w:val="24"/>
        </w:rPr>
        <w:t>are</w:t>
      </w:r>
      <w:r w:rsidRPr="008B2BFA">
        <w:rPr>
          <w:rFonts w:ascii="Palatino Linotype" w:eastAsia="Palatino Linotype" w:hAnsi="Palatino Linotype" w:cs="Palatino Linotype"/>
          <w:b/>
          <w:sz w:val="24"/>
          <w:szCs w:val="24"/>
        </w:rPr>
        <w:t xml:space="preserve"> </w:t>
      </w:r>
      <w:r w:rsidR="00644998" w:rsidRPr="008B2BFA">
        <w:rPr>
          <w:rFonts w:ascii="Palatino Linotype" w:eastAsia="Palatino Linotype" w:hAnsi="Palatino Linotype" w:cs="Palatino Linotype"/>
          <w:b/>
          <w:sz w:val="24"/>
          <w:szCs w:val="24"/>
        </w:rPr>
        <w:t>statu</w:t>
      </w:r>
      <w:r w:rsidR="00BA026E" w:rsidRPr="008B2BFA">
        <w:rPr>
          <w:rFonts w:ascii="Palatino Linotype" w:eastAsia="Palatino Linotype" w:hAnsi="Palatino Linotype" w:cs="Palatino Linotype"/>
          <w:b/>
          <w:sz w:val="24"/>
          <w:szCs w:val="24"/>
        </w:rPr>
        <w:t>t</w:t>
      </w:r>
      <w:r w:rsidR="00644998"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de persoană juridică fondatoare</w:t>
      </w:r>
    </w:p>
    <w:p w14:paraId="00000124"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26" w14:textId="65437DF0" w:rsidR="0096239B" w:rsidRPr="008B2BFA" w:rsidRDefault="003D5B0F" w:rsidP="004F75E6">
      <w:pPr>
        <w:spacing w:after="0" w:line="240" w:lineRule="auto"/>
        <w:jc w:val="both"/>
        <w:rPr>
          <w:rFonts w:ascii="Palatino Linotype" w:eastAsia="Palatino Linotype" w:hAnsi="Palatino Linotype" w:cs="Palatino Linotype"/>
          <w:sz w:val="24"/>
          <w:szCs w:val="24"/>
          <w:lang w:val="en-US"/>
        </w:rPr>
      </w:pPr>
      <w:r w:rsidRPr="008B2BFA">
        <w:rPr>
          <w:rFonts w:ascii="Palatino Linotype" w:eastAsia="Palatino Linotype" w:hAnsi="Palatino Linotype" w:cs="Palatino Linotype"/>
          <w:b/>
          <w:sz w:val="24"/>
          <w:szCs w:val="24"/>
        </w:rPr>
        <w:t>Art. 33</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Inspectoratele școlare solicită unităților de învățământ preuniversitar cu personalitate juridică cu grupe de nivel antepreșcolar pentru care autoritatea publică locală are </w:t>
      </w:r>
      <w:r w:rsidR="00644998" w:rsidRPr="008B2BFA">
        <w:rPr>
          <w:rFonts w:ascii="Palatino Linotype" w:eastAsia="Palatino Linotype" w:hAnsi="Palatino Linotype" w:cs="Palatino Linotype"/>
          <w:sz w:val="24"/>
          <w:szCs w:val="24"/>
        </w:rPr>
        <w:t>statutul</w:t>
      </w:r>
      <w:r w:rsidR="001C7D5B" w:rsidRPr="008B2BFA">
        <w:rPr>
          <w:rFonts w:ascii="Palatino Linotype" w:eastAsia="Palatino Linotype" w:hAnsi="Palatino Linotype" w:cs="Palatino Linotype"/>
          <w:sz w:val="24"/>
          <w:szCs w:val="24"/>
        </w:rPr>
        <w:t xml:space="preserve"> de persoană juridică fondatoare </w:t>
      </w:r>
      <w:r w:rsidR="00C1736C" w:rsidRPr="008B2BFA">
        <w:rPr>
          <w:rFonts w:ascii="Palatino Linotype" w:eastAsia="Palatino Linotype" w:hAnsi="Palatino Linotype" w:cs="Palatino Linotype"/>
          <w:sz w:val="24"/>
          <w:szCs w:val="24"/>
        </w:rPr>
        <w:t xml:space="preserve">proiectul propus pentru planul de școlarizare </w:t>
      </w:r>
      <w:r w:rsidR="001C7D5B" w:rsidRPr="008B2BFA">
        <w:rPr>
          <w:rFonts w:ascii="Palatino Linotype" w:eastAsia="Palatino Linotype" w:hAnsi="Palatino Linotype" w:cs="Palatino Linotype"/>
          <w:sz w:val="24"/>
          <w:szCs w:val="24"/>
        </w:rPr>
        <w:t xml:space="preserve"> pentru </w:t>
      </w:r>
      <w:r w:rsidR="00C1736C" w:rsidRPr="008B2BFA">
        <w:rPr>
          <w:rFonts w:ascii="Palatino Linotype" w:eastAsia="Palatino Linotype" w:hAnsi="Palatino Linotype" w:cs="Palatino Linotype"/>
          <w:sz w:val="24"/>
          <w:szCs w:val="24"/>
        </w:rPr>
        <w:t>nivelul</w:t>
      </w:r>
      <w:r w:rsidR="001C7D5B" w:rsidRPr="008B2BFA">
        <w:rPr>
          <w:rFonts w:ascii="Palatino Linotype" w:eastAsia="Palatino Linotype" w:hAnsi="Palatino Linotype" w:cs="Palatino Linotype"/>
          <w:sz w:val="24"/>
          <w:szCs w:val="24"/>
        </w:rPr>
        <w:t xml:space="preserve"> antepreșcolar</w:t>
      </w:r>
      <w:r w:rsidR="00C1736C" w:rsidRPr="008B2BFA">
        <w:rPr>
          <w:rFonts w:ascii="Palatino Linotype" w:eastAsia="Palatino Linotype" w:hAnsi="Palatino Linotype" w:cs="Palatino Linotype"/>
          <w:sz w:val="24"/>
          <w:szCs w:val="24"/>
        </w:rPr>
        <w:t xml:space="preserve"> pentru fundamentarea hotărârii de guvern care aprobă cifra de școlarizare</w:t>
      </w:r>
      <w:r w:rsidR="001C7D5B" w:rsidRPr="008B2BFA">
        <w:rPr>
          <w:rFonts w:ascii="Palatino Linotype" w:eastAsia="Palatino Linotype" w:hAnsi="Palatino Linotype" w:cs="Palatino Linotype"/>
          <w:sz w:val="24"/>
          <w:szCs w:val="24"/>
        </w:rPr>
        <w:t xml:space="preserve">. </w:t>
      </w:r>
    </w:p>
    <w:p w14:paraId="7BE02E1A" w14:textId="028E5E81" w:rsidR="0064018C"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w:t>
      </w:r>
      <w:r w:rsidR="00C1736C" w:rsidRPr="008B2BFA">
        <w:rPr>
          <w:rFonts w:ascii="Palatino Linotype" w:eastAsia="Palatino Linotype" w:hAnsi="Palatino Linotype" w:cs="Palatino Linotype"/>
          <w:sz w:val="24"/>
          <w:szCs w:val="24"/>
        </w:rPr>
        <w:t>Unitățile de învățământ</w:t>
      </w:r>
      <w:r w:rsidR="00C1736C" w:rsidRPr="008B2BFA">
        <w:rPr>
          <w:rFonts w:ascii="Palatino Linotype" w:eastAsia="Palatino Linotype" w:hAnsi="Palatino Linotype" w:cs="Palatino Linotype"/>
          <w:b/>
          <w:sz w:val="24"/>
          <w:szCs w:val="24"/>
        </w:rPr>
        <w:t xml:space="preserve"> </w:t>
      </w:r>
      <w:r w:rsidR="00C1736C" w:rsidRPr="008B2BFA">
        <w:rPr>
          <w:rFonts w:ascii="Palatino Linotype" w:eastAsia="Palatino Linotype" w:hAnsi="Palatino Linotype" w:cs="Palatino Linotype"/>
          <w:sz w:val="24"/>
          <w:szCs w:val="24"/>
        </w:rPr>
        <w:t>preuniversitar cu personalitate juridică cu grupe de nivel antepreșcolar pentru care autoritatea publică locală are statut de persoană juridică fondatoare, pot decid</w:t>
      </w:r>
      <w:r w:rsidR="0064018C" w:rsidRPr="008B2BFA">
        <w:rPr>
          <w:rFonts w:ascii="Palatino Linotype" w:eastAsia="Palatino Linotype" w:hAnsi="Palatino Linotype" w:cs="Palatino Linotype"/>
          <w:sz w:val="24"/>
          <w:szCs w:val="24"/>
        </w:rPr>
        <w:t>e</w:t>
      </w:r>
      <w:r w:rsidR="00C1736C" w:rsidRPr="008B2BFA">
        <w:rPr>
          <w:rFonts w:ascii="Palatino Linotype" w:eastAsia="Palatino Linotype" w:hAnsi="Palatino Linotype" w:cs="Palatino Linotype"/>
          <w:sz w:val="24"/>
          <w:szCs w:val="24"/>
        </w:rPr>
        <w:t xml:space="preserve"> </w:t>
      </w:r>
      <w:r w:rsidR="0064018C" w:rsidRPr="008B2BFA">
        <w:rPr>
          <w:rFonts w:ascii="Palatino Linotype" w:eastAsia="Palatino Linotype" w:hAnsi="Palatino Linotype" w:cs="Palatino Linotype"/>
          <w:sz w:val="24"/>
          <w:szCs w:val="24"/>
        </w:rPr>
        <w:t xml:space="preserve">modalitatea de </w:t>
      </w:r>
      <w:r w:rsidR="00C1736C" w:rsidRPr="008B2BFA">
        <w:rPr>
          <w:rFonts w:ascii="Palatino Linotype" w:eastAsia="Palatino Linotype" w:hAnsi="Palatino Linotype" w:cs="Palatino Linotype"/>
          <w:sz w:val="24"/>
          <w:szCs w:val="24"/>
        </w:rPr>
        <w:t>organiz</w:t>
      </w:r>
      <w:r w:rsidR="0064018C" w:rsidRPr="008B2BFA">
        <w:rPr>
          <w:rFonts w:ascii="Palatino Linotype" w:eastAsia="Palatino Linotype" w:hAnsi="Palatino Linotype" w:cs="Palatino Linotype"/>
          <w:sz w:val="24"/>
          <w:szCs w:val="24"/>
        </w:rPr>
        <w:t>are a</w:t>
      </w:r>
      <w:r w:rsidR="00C1736C" w:rsidRPr="008B2BFA">
        <w:rPr>
          <w:rFonts w:ascii="Palatino Linotype" w:eastAsia="Palatino Linotype" w:hAnsi="Palatino Linotype" w:cs="Palatino Linotype"/>
          <w:sz w:val="24"/>
          <w:szCs w:val="24"/>
        </w:rPr>
        <w:t xml:space="preserve"> procesul</w:t>
      </w:r>
      <w:r w:rsidR="0064018C" w:rsidRPr="008B2BFA">
        <w:rPr>
          <w:rFonts w:ascii="Palatino Linotype" w:eastAsia="Palatino Linotype" w:hAnsi="Palatino Linotype" w:cs="Palatino Linotype"/>
          <w:sz w:val="24"/>
          <w:szCs w:val="24"/>
        </w:rPr>
        <w:t>ui</w:t>
      </w:r>
      <w:r w:rsidR="00C1736C" w:rsidRPr="008B2BFA">
        <w:rPr>
          <w:rFonts w:ascii="Palatino Linotype" w:eastAsia="Palatino Linotype" w:hAnsi="Palatino Linotype" w:cs="Palatino Linotype"/>
          <w:sz w:val="24"/>
          <w:szCs w:val="24"/>
        </w:rPr>
        <w:t xml:space="preserve"> de înscriere</w:t>
      </w:r>
      <w:r w:rsidR="0064018C" w:rsidRPr="008B2BFA">
        <w:rPr>
          <w:rFonts w:ascii="Palatino Linotype" w:eastAsia="Palatino Linotype" w:hAnsi="Palatino Linotype" w:cs="Palatino Linotype"/>
          <w:sz w:val="24"/>
          <w:szCs w:val="24"/>
        </w:rPr>
        <w:t>: prin</w:t>
      </w:r>
      <w:r w:rsidR="00C1736C" w:rsidRPr="008B2BFA">
        <w:rPr>
          <w:rFonts w:ascii="Palatino Linotype" w:eastAsia="Palatino Linotype" w:hAnsi="Palatino Linotype" w:cs="Palatino Linotype"/>
          <w:sz w:val="24"/>
          <w:szCs w:val="24"/>
        </w:rPr>
        <w:t xml:space="preserve"> utiliz</w:t>
      </w:r>
      <w:r w:rsidR="0064018C" w:rsidRPr="008B2BFA">
        <w:rPr>
          <w:rFonts w:ascii="Palatino Linotype" w:eastAsia="Palatino Linotype" w:hAnsi="Palatino Linotype" w:cs="Palatino Linotype"/>
          <w:sz w:val="24"/>
          <w:szCs w:val="24"/>
        </w:rPr>
        <w:t>area</w:t>
      </w:r>
      <w:r w:rsidR="00C1736C" w:rsidRPr="008B2BFA">
        <w:rPr>
          <w:rFonts w:ascii="Palatino Linotype" w:eastAsia="Palatino Linotype" w:hAnsi="Palatino Linotype" w:cs="Palatino Linotype"/>
          <w:sz w:val="24"/>
          <w:szCs w:val="24"/>
        </w:rPr>
        <w:t xml:space="preserve"> aplica</w:t>
      </w:r>
      <w:r w:rsidR="0064018C" w:rsidRPr="008B2BFA">
        <w:rPr>
          <w:rFonts w:ascii="Palatino Linotype" w:eastAsia="Palatino Linotype" w:hAnsi="Palatino Linotype" w:cs="Palatino Linotype"/>
          <w:sz w:val="24"/>
          <w:szCs w:val="24"/>
        </w:rPr>
        <w:t>ției</w:t>
      </w:r>
      <w:r w:rsidR="00C1736C" w:rsidRPr="008B2BFA">
        <w:rPr>
          <w:rFonts w:ascii="Palatino Linotype" w:eastAsia="Palatino Linotype" w:hAnsi="Palatino Linotype" w:cs="Palatino Linotype"/>
          <w:sz w:val="24"/>
          <w:szCs w:val="24"/>
        </w:rPr>
        <w:t xml:space="preserve"> </w:t>
      </w:r>
      <w:r w:rsidR="0064018C" w:rsidRPr="008B2BFA">
        <w:rPr>
          <w:rFonts w:ascii="Palatino Linotype" w:eastAsia="Palatino Linotype" w:hAnsi="Palatino Linotype" w:cs="Palatino Linotype"/>
          <w:sz w:val="24"/>
          <w:szCs w:val="24"/>
        </w:rPr>
        <w:t xml:space="preserve">informatice </w:t>
      </w:r>
      <w:r w:rsidR="007235E1" w:rsidRPr="008B2BFA">
        <w:rPr>
          <w:rFonts w:ascii="Palatino Linotype" w:eastAsia="Palatino Linotype" w:hAnsi="Palatino Linotype" w:cs="Palatino Linotype"/>
          <w:sz w:val="24"/>
          <w:szCs w:val="24"/>
        </w:rPr>
        <w:t>naționale</w:t>
      </w:r>
      <w:r w:rsidR="0064018C" w:rsidRPr="008B2BFA">
        <w:rPr>
          <w:rFonts w:ascii="Palatino Linotype" w:eastAsia="Palatino Linotype" w:hAnsi="Palatino Linotype" w:cs="Palatino Linotype"/>
          <w:sz w:val="24"/>
          <w:szCs w:val="24"/>
        </w:rPr>
        <w:t xml:space="preserve"> sau prin alte modalități stabilite prin proceduri proprii. </w:t>
      </w:r>
    </w:p>
    <w:p w14:paraId="6AF0A6EB" w14:textId="3A54E31F" w:rsidR="007235E1"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64018C" w:rsidRPr="008B2BFA">
        <w:rPr>
          <w:rFonts w:ascii="Palatino Linotype" w:eastAsia="Palatino Linotype" w:hAnsi="Palatino Linotype" w:cs="Palatino Linotype"/>
          <w:b/>
          <w:sz w:val="24"/>
          <w:szCs w:val="24"/>
        </w:rPr>
        <w:t xml:space="preserve"> </w:t>
      </w:r>
      <w:r w:rsidR="0064018C" w:rsidRPr="008B2BFA">
        <w:rPr>
          <w:rFonts w:ascii="Palatino Linotype" w:eastAsia="Palatino Linotype" w:hAnsi="Palatino Linotype" w:cs="Palatino Linotype"/>
          <w:sz w:val="24"/>
          <w:szCs w:val="24"/>
        </w:rPr>
        <w:t>Decizia privind</w:t>
      </w:r>
      <w:r w:rsidR="0064018C" w:rsidRPr="008B2BFA">
        <w:rPr>
          <w:rFonts w:ascii="Palatino Linotype" w:eastAsia="Palatino Linotype" w:hAnsi="Palatino Linotype" w:cs="Palatino Linotype"/>
          <w:b/>
          <w:sz w:val="24"/>
          <w:szCs w:val="24"/>
        </w:rPr>
        <w:t xml:space="preserve"> </w:t>
      </w:r>
      <w:r w:rsidR="0064018C" w:rsidRPr="008B2BFA">
        <w:rPr>
          <w:rFonts w:ascii="Palatino Linotype" w:eastAsia="Palatino Linotype" w:hAnsi="Palatino Linotype" w:cs="Palatino Linotype"/>
          <w:sz w:val="24"/>
          <w:szCs w:val="24"/>
        </w:rPr>
        <w:t xml:space="preserve"> modalitatea de organizare a procesului de înscriere pre</w:t>
      </w:r>
      <w:r w:rsidR="007235E1" w:rsidRPr="008B2BFA">
        <w:rPr>
          <w:rFonts w:ascii="Palatino Linotype" w:eastAsia="Palatino Linotype" w:hAnsi="Palatino Linotype" w:cs="Palatino Linotype"/>
          <w:sz w:val="24"/>
          <w:szCs w:val="24"/>
        </w:rPr>
        <w:t>vă</w:t>
      </w:r>
      <w:r w:rsidR="00BA026E" w:rsidRPr="008B2BFA">
        <w:rPr>
          <w:rFonts w:ascii="Palatino Linotype" w:eastAsia="Palatino Linotype" w:hAnsi="Palatino Linotype" w:cs="Palatino Linotype"/>
          <w:sz w:val="24"/>
          <w:szCs w:val="24"/>
        </w:rPr>
        <w:t>zută la alin (2) se comunică î</w:t>
      </w:r>
      <w:r w:rsidR="0064018C" w:rsidRPr="008B2BFA">
        <w:rPr>
          <w:rFonts w:ascii="Palatino Linotype" w:eastAsia="Palatino Linotype" w:hAnsi="Palatino Linotype" w:cs="Palatino Linotype"/>
          <w:sz w:val="24"/>
          <w:szCs w:val="24"/>
        </w:rPr>
        <w:t>n scris i</w:t>
      </w:r>
      <w:r w:rsidR="00BA026E" w:rsidRPr="008B2BFA">
        <w:rPr>
          <w:rFonts w:ascii="Palatino Linotype" w:eastAsia="Palatino Linotype" w:hAnsi="Palatino Linotype" w:cs="Palatino Linotype"/>
          <w:sz w:val="24"/>
          <w:szCs w:val="24"/>
        </w:rPr>
        <w:t>nspectoratului școlar și se afiș</w:t>
      </w:r>
      <w:r w:rsidR="0064018C" w:rsidRPr="008B2BFA">
        <w:rPr>
          <w:rFonts w:ascii="Palatino Linotype" w:eastAsia="Palatino Linotype" w:hAnsi="Palatino Linotype" w:cs="Palatino Linotype"/>
          <w:sz w:val="24"/>
          <w:szCs w:val="24"/>
        </w:rPr>
        <w:t xml:space="preserve">ează </w:t>
      </w:r>
      <w:r w:rsidR="00BA026E" w:rsidRPr="008B2BFA">
        <w:rPr>
          <w:rFonts w:ascii="Palatino Linotype" w:eastAsia="Palatino Linotype" w:hAnsi="Palatino Linotype" w:cs="Palatino Linotype"/>
          <w:sz w:val="24"/>
          <w:szCs w:val="24"/>
        </w:rPr>
        <w:t>la fiecare unitate de învățământ, inclusiv pe site-ul acesteia</w:t>
      </w:r>
      <w:r w:rsidR="007235E1" w:rsidRPr="008B2BFA">
        <w:rPr>
          <w:rFonts w:ascii="Palatino Linotype" w:eastAsia="Palatino Linotype" w:hAnsi="Palatino Linotype" w:cs="Palatino Linotype"/>
          <w:sz w:val="24"/>
          <w:szCs w:val="24"/>
        </w:rPr>
        <w:t>.</w:t>
      </w:r>
    </w:p>
    <w:p w14:paraId="0000012C"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2E" w14:textId="23986A45"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Art.  34</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Înscrierea copiilor în unitățile de învățământ preuniversitar cu personalitate juridică cu grupe de nivel antepreșcolar pentru care autoritatea publică locală are rolul de persoană juridică fondatoare care au </w:t>
      </w:r>
      <w:r w:rsidR="007235E1" w:rsidRPr="008B2BFA">
        <w:rPr>
          <w:rFonts w:ascii="Palatino Linotype" w:eastAsia="Palatino Linotype" w:hAnsi="Palatino Linotype" w:cs="Palatino Linotype"/>
          <w:sz w:val="24"/>
          <w:szCs w:val="24"/>
        </w:rPr>
        <w:t xml:space="preserve">hotărât organizarea procesului prin utilizarea aplicației informatice naționale </w:t>
      </w:r>
      <w:r w:rsidR="001C7D5B" w:rsidRPr="008B2BFA">
        <w:rPr>
          <w:rFonts w:ascii="Palatino Linotype" w:eastAsia="Palatino Linotype" w:hAnsi="Palatino Linotype" w:cs="Palatino Linotype"/>
          <w:sz w:val="24"/>
          <w:szCs w:val="24"/>
        </w:rPr>
        <w:t xml:space="preserve">se face </w:t>
      </w:r>
      <w:r w:rsidR="007235E1" w:rsidRPr="008B2BFA">
        <w:rPr>
          <w:rFonts w:ascii="Palatino Linotype" w:eastAsia="Palatino Linotype" w:hAnsi="Palatino Linotype" w:cs="Palatino Linotype"/>
          <w:sz w:val="24"/>
          <w:szCs w:val="24"/>
        </w:rPr>
        <w:t xml:space="preserve">de către părinți/ reprezentantii legali </w:t>
      </w:r>
      <w:r w:rsidR="001C7D5B" w:rsidRPr="008B2BFA">
        <w:rPr>
          <w:rFonts w:ascii="Palatino Linotype" w:eastAsia="Palatino Linotype" w:hAnsi="Palatino Linotype" w:cs="Palatino Linotype"/>
          <w:sz w:val="24"/>
          <w:szCs w:val="24"/>
        </w:rPr>
        <w:t xml:space="preserve">prin completarea și validarea cererii-tip de înscriere și </w:t>
      </w:r>
      <w:r w:rsidR="007235E1" w:rsidRPr="008B2BFA">
        <w:rPr>
          <w:rFonts w:ascii="Palatino Linotype" w:eastAsia="Palatino Linotype" w:hAnsi="Palatino Linotype" w:cs="Palatino Linotype"/>
          <w:sz w:val="24"/>
          <w:szCs w:val="24"/>
        </w:rPr>
        <w:t xml:space="preserve">cu </w:t>
      </w:r>
      <w:r w:rsidR="001C7D5B" w:rsidRPr="008B2BFA">
        <w:rPr>
          <w:rFonts w:ascii="Palatino Linotype" w:eastAsia="Palatino Linotype" w:hAnsi="Palatino Linotype" w:cs="Palatino Linotype"/>
          <w:sz w:val="24"/>
          <w:szCs w:val="24"/>
        </w:rPr>
        <w:t>respectarea procedurilor prevăzute în prezenta metodologie.</w:t>
      </w:r>
    </w:p>
    <w:p w14:paraId="0000012F" w14:textId="6FBCA6A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Înscrierea copiilor în unitățile de învățământ preuniversitar cu personalitate juridică cu grupe de nivel antepreșcolar pentru care autoritatea publică locală are </w:t>
      </w:r>
      <w:r w:rsidR="007235E1" w:rsidRPr="008B2BFA">
        <w:rPr>
          <w:rFonts w:ascii="Palatino Linotype" w:eastAsia="Palatino Linotype" w:hAnsi="Palatino Linotype" w:cs="Palatino Linotype"/>
          <w:sz w:val="24"/>
          <w:szCs w:val="24"/>
        </w:rPr>
        <w:t xml:space="preserve">statut </w:t>
      </w:r>
      <w:r w:rsidRPr="008B2BFA">
        <w:rPr>
          <w:rFonts w:ascii="Palatino Linotype" w:eastAsia="Palatino Linotype" w:hAnsi="Palatino Linotype" w:cs="Palatino Linotype"/>
          <w:sz w:val="24"/>
          <w:szCs w:val="24"/>
        </w:rPr>
        <w:t>de persoană juridică fondatoare prevăzute la alin. (1) se face în prima etapă de înscriere.</w:t>
      </w:r>
    </w:p>
    <w:p w14:paraId="00000130"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2EFA8360" w14:textId="6FEA5E2C" w:rsidR="007235E1" w:rsidRPr="008B2BFA" w:rsidRDefault="003D5B0F" w:rsidP="007235E1">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35</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w:t>
      </w:r>
      <w:r w:rsidR="007235E1" w:rsidRPr="008B2BFA">
        <w:rPr>
          <w:rFonts w:ascii="Palatino Linotype" w:eastAsia="Palatino Linotype" w:hAnsi="Palatino Linotype" w:cs="Palatino Linotype"/>
          <w:sz w:val="24"/>
          <w:szCs w:val="24"/>
        </w:rPr>
        <w:t>În cazul în care părintele/reprezentantul legal dorește înscrierea la o unitate de învățământ</w:t>
      </w:r>
      <w:r w:rsidR="007235E1" w:rsidRPr="008B2BFA">
        <w:rPr>
          <w:rFonts w:ascii="Palatino Linotype" w:eastAsia="Palatino Linotype" w:hAnsi="Palatino Linotype" w:cs="Palatino Linotype"/>
          <w:b/>
          <w:sz w:val="24"/>
          <w:szCs w:val="24"/>
        </w:rPr>
        <w:t xml:space="preserve"> </w:t>
      </w:r>
      <w:r w:rsidR="007235E1" w:rsidRPr="008B2BFA">
        <w:rPr>
          <w:rFonts w:ascii="Palatino Linotype" w:eastAsia="Palatino Linotype" w:hAnsi="Palatino Linotype" w:cs="Palatino Linotype"/>
          <w:sz w:val="24"/>
          <w:szCs w:val="24"/>
        </w:rPr>
        <w:t>preuniversitar cu personalitate juridică cu grupe de nivel antepreșcolar pentru care autoritatea publică locală are statut de persoană juridică fondatoare</w:t>
      </w:r>
      <w:r w:rsidR="00051540" w:rsidRPr="008B2BFA">
        <w:rPr>
          <w:rFonts w:ascii="Palatino Linotype" w:eastAsia="Palatino Linotype" w:hAnsi="Palatino Linotype" w:cs="Palatino Linotype"/>
          <w:sz w:val="24"/>
          <w:szCs w:val="24"/>
        </w:rPr>
        <w:t xml:space="preserve"> </w:t>
      </w:r>
      <w:r w:rsidR="008B60EF" w:rsidRPr="008B2BFA">
        <w:rPr>
          <w:rFonts w:ascii="Palatino Linotype" w:eastAsia="Palatino Linotype" w:hAnsi="Palatino Linotype" w:cs="Palatino Linotype"/>
          <w:sz w:val="24"/>
          <w:szCs w:val="24"/>
        </w:rPr>
        <w:t>care a hotărâ</w:t>
      </w:r>
      <w:r w:rsidR="00051540" w:rsidRPr="008B2BFA">
        <w:rPr>
          <w:rFonts w:ascii="Palatino Linotype" w:eastAsia="Palatino Linotype" w:hAnsi="Palatino Linotype" w:cs="Palatino Linotype"/>
          <w:sz w:val="24"/>
          <w:szCs w:val="24"/>
        </w:rPr>
        <w:t>t</w:t>
      </w:r>
      <w:r w:rsidR="00051540" w:rsidRPr="008B2BFA">
        <w:rPr>
          <w:rFonts w:ascii="Palatino Linotype" w:eastAsia="Palatino Linotype" w:hAnsi="Palatino Linotype" w:cs="Palatino Linotype"/>
          <w:strike/>
          <w:sz w:val="24"/>
          <w:szCs w:val="24"/>
        </w:rPr>
        <w:t xml:space="preserve"> </w:t>
      </w:r>
      <w:r w:rsidR="007235E1" w:rsidRPr="008B2BFA">
        <w:rPr>
          <w:rFonts w:ascii="Palatino Linotype" w:eastAsia="Palatino Linotype" w:hAnsi="Palatino Linotype" w:cs="Palatino Linotype"/>
          <w:sz w:val="24"/>
          <w:szCs w:val="24"/>
        </w:rPr>
        <w:t xml:space="preserve"> organizarea înscrierii prin</w:t>
      </w:r>
      <w:r w:rsidR="00051540" w:rsidRPr="008B2BFA">
        <w:rPr>
          <w:rFonts w:ascii="Palatino Linotype" w:eastAsia="Palatino Linotype" w:hAnsi="Palatino Linotype" w:cs="Palatino Linotype"/>
          <w:sz w:val="24"/>
          <w:szCs w:val="24"/>
        </w:rPr>
        <w:t xml:space="preserve"> procedură proprie, prevederile acesteia vor fi respectate de</w:t>
      </w:r>
      <w:r w:rsidR="007235E1" w:rsidRPr="008B2BFA">
        <w:rPr>
          <w:rFonts w:ascii="Palatino Linotype" w:eastAsia="Palatino Linotype" w:hAnsi="Palatino Linotype" w:cs="Palatino Linotype"/>
          <w:sz w:val="24"/>
          <w:szCs w:val="24"/>
        </w:rPr>
        <w:t xml:space="preserve"> către părinte/reprezentantul legal</w:t>
      </w:r>
      <w:r w:rsidR="00051540" w:rsidRPr="008B2BFA">
        <w:rPr>
          <w:rFonts w:ascii="Palatino Linotype" w:eastAsia="Palatino Linotype" w:hAnsi="Palatino Linotype" w:cs="Palatino Linotype"/>
          <w:sz w:val="24"/>
          <w:szCs w:val="24"/>
        </w:rPr>
        <w:t xml:space="preserve"> </w:t>
      </w:r>
      <w:r w:rsidR="007235E1" w:rsidRPr="008B2BFA">
        <w:rPr>
          <w:rFonts w:ascii="Palatino Linotype" w:eastAsia="Palatino Linotype" w:hAnsi="Palatino Linotype" w:cs="Palatino Linotype"/>
          <w:sz w:val="24"/>
          <w:szCs w:val="24"/>
        </w:rPr>
        <w:t>.</w:t>
      </w:r>
    </w:p>
    <w:p w14:paraId="5B8EB7FD" w14:textId="77777777" w:rsidR="007235E1" w:rsidRPr="008B2BFA" w:rsidRDefault="007235E1" w:rsidP="007235E1">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La încheierea tuturor etapelor de înscriere, unitățile de învățământ menționate la alin. (1) au obligația de a introduce datele tuturor copiilor înscriși în modulul denumit ”managementul elevului” din Sistemul informatic integrat al învățământului din România (</w:t>
      </w:r>
      <w:r w:rsidRPr="008B2BFA">
        <w:rPr>
          <w:rFonts w:ascii="Palatino Linotype" w:eastAsia="Palatino Linotype" w:hAnsi="Palatino Linotype" w:cs="Palatino Linotype"/>
          <w:i/>
          <w:sz w:val="24"/>
          <w:szCs w:val="24"/>
        </w:rPr>
        <w:t>SIIIR</w:t>
      </w:r>
      <w:r w:rsidRPr="008B2BFA">
        <w:rPr>
          <w:rFonts w:ascii="Palatino Linotype" w:eastAsia="Palatino Linotype" w:hAnsi="Palatino Linotype" w:cs="Palatino Linotype"/>
          <w:sz w:val="24"/>
          <w:szCs w:val="24"/>
        </w:rPr>
        <w:t xml:space="preserve">). </w:t>
      </w:r>
    </w:p>
    <w:p w14:paraId="5074E177" w14:textId="77777777" w:rsidR="007235E1" w:rsidRPr="008B2BFA" w:rsidRDefault="007235E1" w:rsidP="004F75E6">
      <w:pPr>
        <w:spacing w:after="0" w:line="240" w:lineRule="auto"/>
        <w:jc w:val="both"/>
        <w:rPr>
          <w:rFonts w:ascii="Palatino Linotype" w:eastAsia="Palatino Linotype" w:hAnsi="Palatino Linotype" w:cs="Palatino Linotype"/>
          <w:sz w:val="24"/>
          <w:szCs w:val="24"/>
        </w:rPr>
      </w:pPr>
    </w:p>
    <w:p w14:paraId="0F632F11" w14:textId="2F2AC1B9" w:rsidR="00051540" w:rsidRPr="008B2BFA" w:rsidRDefault="003D5B0F" w:rsidP="00051540">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4E5DBC"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36</w:t>
      </w:r>
      <w:r w:rsidR="00994519"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Inspectoratele școlare județene/Inspectoratul Școlar al Munic</w:t>
      </w:r>
      <w:r w:rsidR="003E0857" w:rsidRPr="008B2BFA">
        <w:rPr>
          <w:rFonts w:ascii="Palatino Linotype" w:eastAsia="Palatino Linotype" w:hAnsi="Palatino Linotype" w:cs="Palatino Linotype"/>
          <w:sz w:val="24"/>
          <w:szCs w:val="24"/>
        </w:rPr>
        <w:t>ipiului București verifică</w:t>
      </w:r>
      <w:r w:rsidR="001C7D5B" w:rsidRPr="008B2BFA">
        <w:rPr>
          <w:rFonts w:ascii="Palatino Linotype" w:eastAsia="Palatino Linotype" w:hAnsi="Palatino Linotype" w:cs="Palatino Linotype"/>
          <w:sz w:val="24"/>
          <w:szCs w:val="24"/>
        </w:rPr>
        <w:t xml:space="preserve"> introducerea</w:t>
      </w:r>
      <w:r w:rsidR="00B05B60" w:rsidRPr="008B2BFA">
        <w:rPr>
          <w:rFonts w:ascii="Palatino Linotype" w:eastAsia="Palatino Linotype" w:hAnsi="Palatino Linotype" w:cs="Palatino Linotype"/>
          <w:sz w:val="24"/>
          <w:szCs w:val="24"/>
        </w:rPr>
        <w:t xml:space="preserve"> </w:t>
      </w:r>
      <w:r w:rsidR="00051540" w:rsidRPr="008B2BFA">
        <w:rPr>
          <w:rFonts w:ascii="Palatino Linotype" w:eastAsia="Palatino Linotype" w:hAnsi="Palatino Linotype" w:cs="Palatino Linotype"/>
          <w:sz w:val="24"/>
          <w:szCs w:val="24"/>
        </w:rPr>
        <w:t>în modulul denumit ”managementul elevului” din Sistemul informatic integrat al învățământului din România (</w:t>
      </w:r>
      <w:r w:rsidR="00051540" w:rsidRPr="008B2BFA">
        <w:rPr>
          <w:rFonts w:ascii="Palatino Linotype" w:eastAsia="Palatino Linotype" w:hAnsi="Palatino Linotype" w:cs="Palatino Linotype"/>
          <w:i/>
          <w:sz w:val="24"/>
          <w:szCs w:val="24"/>
        </w:rPr>
        <w:t>SIIIR</w:t>
      </w:r>
      <w:r w:rsidR="00051540" w:rsidRPr="008B2BFA">
        <w:rPr>
          <w:rFonts w:ascii="Palatino Linotype" w:eastAsia="Palatino Linotype" w:hAnsi="Palatino Linotype" w:cs="Palatino Linotype"/>
          <w:sz w:val="24"/>
          <w:szCs w:val="24"/>
        </w:rPr>
        <w:t>)</w:t>
      </w:r>
    </w:p>
    <w:p w14:paraId="00000136" w14:textId="6E527B91" w:rsidR="0096239B" w:rsidRPr="008B2BFA" w:rsidRDefault="00B05B60"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de către </w:t>
      </w:r>
      <w:r w:rsidR="001C7D5B"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 xml:space="preserve">unitățile de învățământ cu personalitate juridică cu grupe de nivel antepreșcolar, pentru care autoritatea publică locală are </w:t>
      </w:r>
      <w:r w:rsidR="00051540" w:rsidRPr="008B2BFA">
        <w:rPr>
          <w:rFonts w:ascii="Palatino Linotype" w:eastAsia="Palatino Linotype" w:hAnsi="Palatino Linotype" w:cs="Palatino Linotype"/>
          <w:sz w:val="24"/>
          <w:szCs w:val="24"/>
        </w:rPr>
        <w:t>statut</w:t>
      </w:r>
      <w:r w:rsidRPr="008B2BFA">
        <w:rPr>
          <w:rFonts w:ascii="Palatino Linotype" w:eastAsia="Palatino Linotype" w:hAnsi="Palatino Linotype" w:cs="Palatino Linotype"/>
          <w:sz w:val="24"/>
          <w:szCs w:val="24"/>
        </w:rPr>
        <w:t xml:space="preserve"> de persoană juridică fondatoare, a </w:t>
      </w:r>
      <w:r w:rsidR="00051540" w:rsidRPr="008B2BFA">
        <w:rPr>
          <w:rFonts w:ascii="Palatino Linotype" w:eastAsia="Palatino Linotype" w:hAnsi="Palatino Linotype" w:cs="Palatino Linotype"/>
          <w:sz w:val="24"/>
          <w:szCs w:val="24"/>
        </w:rPr>
        <w:t xml:space="preserve">tuturor </w:t>
      </w:r>
      <w:r w:rsidRPr="008B2BFA">
        <w:rPr>
          <w:rFonts w:ascii="Palatino Linotype" w:eastAsia="Palatino Linotype" w:hAnsi="Palatino Linotype" w:cs="Palatino Linotype"/>
          <w:sz w:val="24"/>
          <w:szCs w:val="24"/>
        </w:rPr>
        <w:t>copiilor înscriși, în vederea alocării costului standard per antepreșcolar</w:t>
      </w:r>
      <w:r w:rsidR="001C7D5B" w:rsidRPr="008B2BFA">
        <w:rPr>
          <w:rFonts w:ascii="Palatino Linotype" w:eastAsia="Palatino Linotype" w:hAnsi="Palatino Linotype" w:cs="Palatino Linotype"/>
          <w:sz w:val="24"/>
          <w:szCs w:val="24"/>
        </w:rPr>
        <w:t>.</w:t>
      </w:r>
    </w:p>
    <w:p w14:paraId="7F530EB5" w14:textId="77777777" w:rsidR="003F034A" w:rsidRPr="008B2BFA" w:rsidRDefault="003F034A" w:rsidP="004F75E6">
      <w:pPr>
        <w:spacing w:after="0" w:line="240" w:lineRule="auto"/>
        <w:jc w:val="both"/>
        <w:rPr>
          <w:rFonts w:ascii="Palatino Linotype" w:eastAsia="Palatino Linotype" w:hAnsi="Palatino Linotype" w:cs="Palatino Linotype"/>
          <w:sz w:val="24"/>
          <w:szCs w:val="24"/>
        </w:rPr>
      </w:pPr>
    </w:p>
    <w:p w14:paraId="00000137"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Cap. X  Înscrierea copiilor antepreșcolari și preșcolari în serviciile complementare</w:t>
      </w:r>
    </w:p>
    <w:p w14:paraId="00000138"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3A" w14:textId="12CE2395"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37</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Inspectoratele școlare solicită unităților de învățământ preuniversitar cu personalitate juridică cu grupe de nivel preșcolar date referitoare la </w:t>
      </w:r>
      <w:r w:rsidR="0043169E" w:rsidRPr="008B2BFA">
        <w:rPr>
          <w:rFonts w:ascii="Palatino Linotype" w:eastAsia="Palatino Linotype" w:hAnsi="Palatino Linotype" w:cs="Palatino Linotype"/>
          <w:sz w:val="24"/>
          <w:szCs w:val="24"/>
        </w:rPr>
        <w:t xml:space="preserve">proiectul propus pentru planul de școlarizare </w:t>
      </w:r>
      <w:r w:rsidR="001C7D5B" w:rsidRPr="008B2BFA">
        <w:rPr>
          <w:rFonts w:ascii="Palatino Linotype" w:eastAsia="Palatino Linotype" w:hAnsi="Palatino Linotype" w:cs="Palatino Linotype"/>
          <w:sz w:val="24"/>
          <w:szCs w:val="24"/>
        </w:rPr>
        <w:t>pentru copiii antepreșcolari și preșcolari din serviciile de educație timpurie complementare înființate</w:t>
      </w:r>
      <w:r w:rsidR="00566F92" w:rsidRPr="008B2BFA">
        <w:rPr>
          <w:rFonts w:ascii="Palatino Linotype" w:eastAsia="Palatino Linotype" w:hAnsi="Palatino Linotype" w:cs="Palatino Linotype"/>
          <w:sz w:val="24"/>
          <w:szCs w:val="24"/>
        </w:rPr>
        <w:t>,</w:t>
      </w:r>
      <w:r w:rsidR="001C7D5B" w:rsidRPr="008B2BFA">
        <w:rPr>
          <w:rFonts w:ascii="Palatino Linotype" w:eastAsia="Palatino Linotype" w:hAnsi="Palatino Linotype" w:cs="Palatino Linotype"/>
          <w:sz w:val="24"/>
          <w:szCs w:val="24"/>
        </w:rPr>
        <w:t xml:space="preserve"> începând cu anul școlar 2023-2024</w:t>
      </w:r>
      <w:r w:rsidR="00566F92" w:rsidRPr="008B2BFA">
        <w:rPr>
          <w:rFonts w:ascii="Palatino Linotype" w:eastAsia="Palatino Linotype" w:hAnsi="Palatino Linotype" w:cs="Palatino Linotype"/>
          <w:sz w:val="24"/>
          <w:szCs w:val="24"/>
        </w:rPr>
        <w:t>,</w:t>
      </w:r>
      <w:r w:rsidR="001C7D5B" w:rsidRPr="008B2BFA">
        <w:rPr>
          <w:rFonts w:ascii="Palatino Linotype" w:eastAsia="Palatino Linotype" w:hAnsi="Palatino Linotype" w:cs="Palatino Linotype"/>
          <w:sz w:val="24"/>
          <w:szCs w:val="24"/>
        </w:rPr>
        <w:t xml:space="preserve"> ca structuri ale acestora. </w:t>
      </w:r>
    </w:p>
    <w:p w14:paraId="0000013B" w14:textId="721CFF3E"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w:t>
      </w:r>
      <w:r w:rsidR="0043169E" w:rsidRPr="008B2BFA">
        <w:rPr>
          <w:rFonts w:ascii="Palatino Linotype" w:eastAsia="Palatino Linotype" w:hAnsi="Palatino Linotype" w:cs="Palatino Linotype"/>
          <w:sz w:val="24"/>
          <w:szCs w:val="24"/>
        </w:rPr>
        <w:t>Unitățile de învățământ</w:t>
      </w:r>
      <w:r w:rsidR="0043169E" w:rsidRPr="008B2BFA">
        <w:rPr>
          <w:rFonts w:ascii="Palatino Linotype" w:eastAsia="Palatino Linotype" w:hAnsi="Palatino Linotype" w:cs="Palatino Linotype"/>
          <w:b/>
          <w:sz w:val="24"/>
          <w:szCs w:val="24"/>
        </w:rPr>
        <w:t xml:space="preserve"> </w:t>
      </w:r>
      <w:r w:rsidR="0043169E" w:rsidRPr="008B2BFA">
        <w:rPr>
          <w:rFonts w:ascii="Palatino Linotype" w:eastAsia="Palatino Linotype" w:hAnsi="Palatino Linotype" w:cs="Palatino Linotype"/>
          <w:sz w:val="24"/>
          <w:szCs w:val="24"/>
        </w:rPr>
        <w:t>preuniversitar cu personalitate juridică cu grupe de nivel preșcolar care au ca structură un serviciu de educație timpurie complementar în anul școlar  pentru care se organizează procesul de înscriere derulează procesul de înscriere a copiilor prin utilizarea aplicației informatice naționale.</w:t>
      </w:r>
    </w:p>
    <w:p w14:paraId="0000013C"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3E" w14:textId="7ED067CC"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38</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Înscrierea copiilor în unitățile de învățământ preuniversitar cu personalitate juridică cu grupe de nivel preș</w:t>
      </w:r>
      <w:r w:rsidR="0043169E" w:rsidRPr="008B2BFA">
        <w:rPr>
          <w:rFonts w:ascii="Palatino Linotype" w:eastAsia="Palatino Linotype" w:hAnsi="Palatino Linotype" w:cs="Palatino Linotype"/>
          <w:sz w:val="24"/>
          <w:szCs w:val="24"/>
        </w:rPr>
        <w:t>colar și antepreșcolar care au</w:t>
      </w:r>
      <w:r w:rsidR="001C7D5B" w:rsidRPr="008B2BFA">
        <w:rPr>
          <w:rFonts w:ascii="Palatino Linotype" w:eastAsia="Palatino Linotype" w:hAnsi="Palatino Linotype" w:cs="Palatino Linotype"/>
          <w:sz w:val="24"/>
          <w:szCs w:val="24"/>
        </w:rPr>
        <w:t xml:space="preserve"> ca structură un serviciu de educație timpurie complementar se face prin completarea și validarea cererii-tip de înscriere și respectarea procedurilor prevăzute în prezenta metodologie.</w:t>
      </w:r>
    </w:p>
    <w:p w14:paraId="0000013F" w14:textId="7EB5BED2"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(2)</w:t>
      </w:r>
      <w:r w:rsidRPr="008B2BFA">
        <w:rPr>
          <w:rFonts w:ascii="Palatino Linotype" w:eastAsia="Palatino Linotype" w:hAnsi="Palatino Linotype" w:cs="Palatino Linotype"/>
          <w:sz w:val="24"/>
          <w:szCs w:val="24"/>
        </w:rPr>
        <w:t xml:space="preserve"> Înscrierea copiilor în unitățile de învățământ preuniversitar cu personalitate juridică cu grupe de nivel preș</w:t>
      </w:r>
      <w:r w:rsidR="0043169E" w:rsidRPr="008B2BFA">
        <w:rPr>
          <w:rFonts w:ascii="Palatino Linotype" w:eastAsia="Palatino Linotype" w:hAnsi="Palatino Linotype" w:cs="Palatino Linotype"/>
          <w:sz w:val="24"/>
          <w:szCs w:val="24"/>
        </w:rPr>
        <w:t>colar și antepreșcolar care au</w:t>
      </w:r>
      <w:r w:rsidRPr="008B2BFA">
        <w:rPr>
          <w:rFonts w:ascii="Palatino Linotype" w:eastAsia="Palatino Linotype" w:hAnsi="Palatino Linotype" w:cs="Palatino Linotype"/>
          <w:sz w:val="24"/>
          <w:szCs w:val="24"/>
        </w:rPr>
        <w:t xml:space="preserve"> ca structură un serviciu de educație timpurie complementar se face după finalizarea etapei de ajustări din cadrul procesului de înscriere pentru nivelul antepreșcolar și preșcolar, conform Calendarului înscrierii copiilor în unități de învățământ preuniversitar cu personalitate juridică cu grupe de nivel preșcolar și/sau antepreșcolar și în servicii de educație timpurie complementare și a criteriilor de</w:t>
      </w:r>
      <w:r w:rsidR="00A179AB" w:rsidRPr="008B2BFA">
        <w:rPr>
          <w:rFonts w:ascii="Palatino Linotype" w:eastAsia="Palatino Linotype" w:hAnsi="Palatino Linotype" w:cs="Palatino Linotype"/>
          <w:sz w:val="24"/>
          <w:szCs w:val="24"/>
        </w:rPr>
        <w:t xml:space="preserve"> departajare menționate la art 10</w:t>
      </w:r>
      <w:r w:rsidRPr="008B2BFA">
        <w:rPr>
          <w:rFonts w:ascii="Palatino Linotype" w:eastAsia="Palatino Linotype" w:hAnsi="Palatino Linotype" w:cs="Palatino Linotype"/>
          <w:sz w:val="24"/>
          <w:szCs w:val="24"/>
        </w:rPr>
        <w:t>.</w:t>
      </w:r>
    </w:p>
    <w:p w14:paraId="00000140"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3AE89FD4" w14:textId="2E956878" w:rsidR="00051540" w:rsidRPr="008B2BFA" w:rsidRDefault="003D5B0F" w:rsidP="00051540">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Art. </w:t>
      </w:r>
      <w:r w:rsidR="004E5DBC"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39</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La încheierea înscrierilor în serviciile de educație timpurie complementare, unitățile de învățământ menționate la art.</w:t>
      </w:r>
      <w:r w:rsidR="00A179AB" w:rsidRPr="008B2BFA">
        <w:rPr>
          <w:rFonts w:ascii="Palatino Linotype" w:eastAsia="Palatino Linotype" w:hAnsi="Palatino Linotype" w:cs="Palatino Linotype"/>
          <w:sz w:val="24"/>
          <w:szCs w:val="24"/>
        </w:rPr>
        <w:t>37</w:t>
      </w:r>
      <w:r w:rsidR="001C7D5B" w:rsidRPr="008B2BFA">
        <w:rPr>
          <w:rFonts w:ascii="Palatino Linotype" w:eastAsia="Palatino Linotype" w:hAnsi="Palatino Linotype" w:cs="Palatino Linotype"/>
          <w:sz w:val="24"/>
          <w:szCs w:val="24"/>
        </w:rPr>
        <w:t xml:space="preserve"> alin. (1) au obligația de a introduce </w:t>
      </w:r>
      <w:r w:rsidR="00051540" w:rsidRPr="008B2BFA">
        <w:rPr>
          <w:rFonts w:ascii="Palatino Linotype" w:eastAsia="Palatino Linotype" w:hAnsi="Palatino Linotype" w:cs="Palatino Linotype"/>
          <w:sz w:val="24"/>
          <w:szCs w:val="24"/>
        </w:rPr>
        <w:t xml:space="preserve">toți copiii înscriși </w:t>
      </w:r>
      <w:r w:rsidR="001C7D5B" w:rsidRPr="008B2BFA">
        <w:rPr>
          <w:rFonts w:ascii="Palatino Linotype" w:eastAsia="Palatino Linotype" w:hAnsi="Palatino Linotype" w:cs="Palatino Linotype"/>
          <w:sz w:val="24"/>
          <w:szCs w:val="24"/>
        </w:rPr>
        <w:t>în</w:t>
      </w:r>
      <w:r w:rsidR="00051540" w:rsidRPr="008B2BFA">
        <w:rPr>
          <w:rFonts w:ascii="Palatino Linotype" w:eastAsia="Palatino Linotype" w:hAnsi="Palatino Linotype" w:cs="Palatino Linotype"/>
          <w:sz w:val="24"/>
          <w:szCs w:val="24"/>
        </w:rPr>
        <w:t xml:space="preserve"> modulul denumit ”managementul elevului” din Sistemul informatic integrat al învățământului din România (</w:t>
      </w:r>
      <w:r w:rsidR="00051540" w:rsidRPr="008B2BFA">
        <w:rPr>
          <w:rFonts w:ascii="Palatino Linotype" w:eastAsia="Palatino Linotype" w:hAnsi="Palatino Linotype" w:cs="Palatino Linotype"/>
          <w:i/>
          <w:sz w:val="24"/>
          <w:szCs w:val="24"/>
        </w:rPr>
        <w:t>SIIIR</w:t>
      </w:r>
      <w:r w:rsidR="00051540" w:rsidRPr="008B2BFA">
        <w:rPr>
          <w:rFonts w:ascii="Palatino Linotype" w:eastAsia="Palatino Linotype" w:hAnsi="Palatino Linotype" w:cs="Palatino Linotype"/>
          <w:sz w:val="24"/>
          <w:szCs w:val="24"/>
        </w:rPr>
        <w:t xml:space="preserve">). </w:t>
      </w:r>
    </w:p>
    <w:p w14:paraId="00000142" w14:textId="6599E5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 </w:t>
      </w:r>
    </w:p>
    <w:p w14:paraId="7F259E1A" w14:textId="75C8DEEC" w:rsidR="00051540" w:rsidRPr="008B2BFA" w:rsidRDefault="003D5B0F" w:rsidP="00051540">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4E5DBC"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40</w:t>
      </w:r>
      <w:r w:rsidR="00994519"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Inspectoratele școlare județene/Inspectoratul Școlar al Municipiului București </w:t>
      </w:r>
      <w:r w:rsidR="00051540" w:rsidRPr="008B2BFA">
        <w:rPr>
          <w:rFonts w:ascii="Palatino Linotype" w:eastAsia="Palatino Linotype" w:hAnsi="Palatino Linotype" w:cs="Palatino Linotype"/>
          <w:sz w:val="24"/>
          <w:szCs w:val="24"/>
        </w:rPr>
        <w:t>Inspectoratele școlare județene/Inspectoratul Școlar al Municipiului București verifică introducerea în modulul denumit ”managementul elevului” din Sistemul informatic integrat al învățământului din România (</w:t>
      </w:r>
      <w:r w:rsidR="00051540" w:rsidRPr="008B2BFA">
        <w:rPr>
          <w:rFonts w:ascii="Palatino Linotype" w:eastAsia="Palatino Linotype" w:hAnsi="Palatino Linotype" w:cs="Palatino Linotype"/>
          <w:i/>
          <w:sz w:val="24"/>
          <w:szCs w:val="24"/>
        </w:rPr>
        <w:t>SIIIR</w:t>
      </w:r>
      <w:r w:rsidR="00051540" w:rsidRPr="008B2BFA">
        <w:rPr>
          <w:rFonts w:ascii="Palatino Linotype" w:eastAsia="Palatino Linotype" w:hAnsi="Palatino Linotype" w:cs="Palatino Linotype"/>
          <w:sz w:val="24"/>
          <w:szCs w:val="24"/>
        </w:rPr>
        <w:t>) a tuturor copiilor înscriși de unitățile de învățământ cu personalitate juridică cu grupe de nivel preșcolar care au ca structură un serviciu de educație timpurie complementar.</w:t>
      </w:r>
    </w:p>
    <w:p w14:paraId="00000144" w14:textId="361D012A"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sz w:val="24"/>
          <w:szCs w:val="24"/>
        </w:rPr>
        <w:t xml:space="preserve"> </w:t>
      </w:r>
    </w:p>
    <w:p w14:paraId="44BE2590" w14:textId="77777777" w:rsidR="00566F92" w:rsidRPr="008B2BFA" w:rsidRDefault="00566F92" w:rsidP="004F75E6">
      <w:pPr>
        <w:spacing w:after="0" w:line="240" w:lineRule="auto"/>
        <w:jc w:val="both"/>
        <w:rPr>
          <w:rFonts w:ascii="Palatino Linotype" w:eastAsia="Palatino Linotype" w:hAnsi="Palatino Linotype" w:cs="Palatino Linotype"/>
          <w:b/>
          <w:sz w:val="24"/>
          <w:szCs w:val="24"/>
        </w:rPr>
      </w:pPr>
    </w:p>
    <w:p w14:paraId="00000146"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 xml:space="preserve">Cap. XI Înscrierea în unitățile de învățământ preuniversitar cu personalitate juridică cu grupe de nivel preșcolar și/sau antepreșcolar care au în ofertă grupe organizate conform reglementărilor specifice alternativelor educaționale </w:t>
      </w:r>
    </w:p>
    <w:p w14:paraId="00000147"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49" w14:textId="24DD2247"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41</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994519"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Înscrierea copiilor antepreșcolari și preșcolari în unitățile de învățământ care au în ofertă grupe organizate conform reglementărilor specifice alternativelor educaționale, denumite în continuare </w:t>
      </w:r>
      <w:r w:rsidR="001C7D5B" w:rsidRPr="008B2BFA">
        <w:rPr>
          <w:rFonts w:ascii="Palatino Linotype" w:eastAsia="Palatino Linotype" w:hAnsi="Palatino Linotype" w:cs="Palatino Linotype"/>
          <w:i/>
          <w:sz w:val="24"/>
          <w:szCs w:val="24"/>
        </w:rPr>
        <w:t>unități de învățământ alternativ</w:t>
      </w:r>
      <w:r w:rsidR="001C7D5B" w:rsidRPr="008B2BFA">
        <w:rPr>
          <w:rFonts w:ascii="Palatino Linotype" w:eastAsia="Palatino Linotype" w:hAnsi="Palatino Linotype" w:cs="Palatino Linotype"/>
          <w:sz w:val="24"/>
          <w:szCs w:val="24"/>
        </w:rPr>
        <w:t>, se face de către părinte/reprezentantul legal în conformitate cu propriile opțiuni, cu numărul de locuri acordat grupelor organizate conform principiilor specifice alternativei educaționale și cu respectarea prevederilor legale în vigoare.</w:t>
      </w:r>
    </w:p>
    <w:p w14:paraId="0000014B" w14:textId="0D2BC229"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Unitățile de învățământ alternativ de stat sunt incluse în aplicația informatică </w:t>
      </w:r>
      <w:r w:rsidR="008B60EF" w:rsidRPr="008B2BFA">
        <w:rPr>
          <w:rFonts w:ascii="Palatino Linotype" w:eastAsia="Palatino Linotype" w:hAnsi="Palatino Linotype" w:cs="Palatino Linotype"/>
          <w:sz w:val="24"/>
          <w:szCs w:val="24"/>
        </w:rPr>
        <w:t xml:space="preserve">națională </w:t>
      </w:r>
      <w:r w:rsidRPr="008B2BFA">
        <w:rPr>
          <w:rFonts w:ascii="Palatino Linotype" w:eastAsia="Palatino Linotype" w:hAnsi="Palatino Linotype" w:cs="Palatino Linotype"/>
          <w:sz w:val="24"/>
          <w:szCs w:val="24"/>
        </w:rPr>
        <w:t>pentru înscrierea copiilor în unitățile de învățământ preuniversitar cu grupe de nivel preșcolar și/sau antepreșcolar.</w:t>
      </w:r>
    </w:p>
    <w:p w14:paraId="0000014D" w14:textId="3E194235"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Unitățile de învățământ alternativ particular autorizate sau acreditate</w:t>
      </w:r>
      <w:r w:rsidR="0043169E" w:rsidRPr="008B2BFA">
        <w:rPr>
          <w:rFonts w:ascii="Palatino Linotype" w:eastAsia="Palatino Linotype" w:hAnsi="Palatino Linotype" w:cs="Palatino Linotype"/>
          <w:sz w:val="24"/>
          <w:szCs w:val="24"/>
        </w:rPr>
        <w:t>,</w:t>
      </w:r>
      <w:r w:rsidRPr="008B2BFA">
        <w:rPr>
          <w:rFonts w:ascii="Palatino Linotype" w:eastAsia="Palatino Linotype" w:hAnsi="Palatino Linotype" w:cs="Palatino Linotype"/>
          <w:sz w:val="24"/>
          <w:szCs w:val="24"/>
        </w:rPr>
        <w:t xml:space="preserve"> care </w:t>
      </w:r>
      <w:r w:rsidR="008B60EF" w:rsidRPr="008B2BFA">
        <w:rPr>
          <w:rFonts w:ascii="Palatino Linotype" w:eastAsia="Palatino Linotype" w:hAnsi="Palatino Linotype" w:cs="Palatino Linotype"/>
          <w:sz w:val="24"/>
          <w:szCs w:val="24"/>
        </w:rPr>
        <w:t>decid organizarea procesului de înscriere a copiilor antepreșcolari și preșcolari în unități de învățământ preuniversitar cu personalitate juridică cu grupe de nivel preșcolar și/sau antepreșcolar</w:t>
      </w:r>
      <w:r w:rsidR="0043169E" w:rsidRPr="008B2BFA">
        <w:rPr>
          <w:rFonts w:ascii="Palatino Linotype" w:eastAsia="Palatino Linotype" w:hAnsi="Palatino Linotype" w:cs="Palatino Linotype"/>
          <w:sz w:val="24"/>
          <w:szCs w:val="24"/>
        </w:rPr>
        <w:t>,</w:t>
      </w:r>
      <w:r w:rsidR="008B60EF" w:rsidRPr="008B2BFA">
        <w:rPr>
          <w:rFonts w:ascii="Palatino Linotype" w:eastAsia="Palatino Linotype" w:hAnsi="Palatino Linotype" w:cs="Palatino Linotype"/>
          <w:sz w:val="24"/>
          <w:szCs w:val="24"/>
        </w:rPr>
        <w:t xml:space="preserve"> prin utilizarea aplicației informatice</w:t>
      </w:r>
      <w:r w:rsidR="0043169E" w:rsidRPr="008B2BFA">
        <w:rPr>
          <w:rFonts w:ascii="Palatino Linotype" w:eastAsia="Palatino Linotype" w:hAnsi="Palatino Linotype" w:cs="Palatino Linotype"/>
          <w:sz w:val="24"/>
          <w:szCs w:val="24"/>
        </w:rPr>
        <w:t xml:space="preserve"> naționale,</w:t>
      </w:r>
      <w:r w:rsidRPr="008B2BFA">
        <w:rPr>
          <w:rFonts w:ascii="Palatino Linotype" w:eastAsia="Palatino Linotype" w:hAnsi="Palatino Linotype" w:cs="Palatino Linotype"/>
          <w:sz w:val="24"/>
          <w:szCs w:val="24"/>
        </w:rPr>
        <w:t xml:space="preserve"> </w:t>
      </w:r>
      <w:r w:rsidR="000B103F" w:rsidRPr="008B2BFA">
        <w:rPr>
          <w:rFonts w:ascii="Palatino Linotype" w:eastAsia="Palatino Linotype" w:hAnsi="Palatino Linotype" w:cs="Palatino Linotype"/>
          <w:sz w:val="24"/>
          <w:szCs w:val="24"/>
        </w:rPr>
        <w:t>transmit</w:t>
      </w:r>
      <w:r w:rsidRPr="008B2BFA">
        <w:rPr>
          <w:rFonts w:ascii="Palatino Linotype" w:eastAsia="Palatino Linotype" w:hAnsi="Palatino Linotype" w:cs="Palatino Linotype"/>
          <w:sz w:val="24"/>
          <w:szCs w:val="24"/>
        </w:rPr>
        <w:t xml:space="preserve"> inspectoratelor școlare toate informațiile necesare pentru a participa la procedurile prevăzute de prezenta metodologie.</w:t>
      </w:r>
    </w:p>
    <w:p w14:paraId="0000014F" w14:textId="01BE3CA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(4)</w:t>
      </w:r>
      <w:r w:rsidRPr="008B2BFA">
        <w:rPr>
          <w:rFonts w:ascii="Palatino Linotype" w:eastAsia="Palatino Linotype" w:hAnsi="Palatino Linotype" w:cs="Palatino Linotype"/>
          <w:sz w:val="24"/>
          <w:szCs w:val="24"/>
        </w:rPr>
        <w:t xml:space="preserve"> Unitățile de învățământ alternativ de stat, precum și cele particulare autorizate sau acreditate care </w:t>
      </w:r>
      <w:r w:rsidR="0043169E" w:rsidRPr="008B2BFA">
        <w:rPr>
          <w:rFonts w:ascii="Palatino Linotype" w:eastAsia="Palatino Linotype" w:hAnsi="Palatino Linotype" w:cs="Palatino Linotype"/>
          <w:sz w:val="24"/>
          <w:szCs w:val="24"/>
        </w:rPr>
        <w:t xml:space="preserve">decid organizarea procesului de înscriere prin utilizarea aplicației informatice naționale își </w:t>
      </w:r>
      <w:r w:rsidRPr="008B2BFA">
        <w:rPr>
          <w:rFonts w:ascii="Palatino Linotype" w:eastAsia="Palatino Linotype" w:hAnsi="Palatino Linotype" w:cs="Palatino Linotype"/>
          <w:sz w:val="24"/>
          <w:szCs w:val="24"/>
        </w:rPr>
        <w:t>stabilesc criteriile specifice de departajare, în conformitate cu prevederile prezentei metodologii.</w:t>
      </w:r>
    </w:p>
    <w:p w14:paraId="00000151"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53" w14:textId="0AED76CD"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42</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Înscrierea copiilor în unități de învățământ alternativ de stat cu personalitate juridică cu grupe de nivel preșcolar și/sau antepreșcolar se face în prima etapă de înscriere. </w:t>
      </w:r>
    </w:p>
    <w:p w14:paraId="00000154" w14:textId="58B3D49B"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În cazul în care, din diferite motive, copilul nu este înscris, în lipsa locurilor libere, la unitatea de învățământ alternativ solicitată, acesta poate opta pentru o altă unitate de învățământ, în a doua etapă de înscriere, în baza unei noi cereri</w:t>
      </w:r>
      <w:r w:rsidR="00994519"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înscriere.</w:t>
      </w:r>
    </w:p>
    <w:p w14:paraId="00000155"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56" w14:textId="4542B893"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4E5DBC"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43</w:t>
      </w:r>
      <w:r w:rsidR="00994519"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Înscrierea la unitățile de învățământ alternativ particulare se face în conformitate cu prevederile prezentei metodologii, referitoare la înscrierea în învățământul particular.</w:t>
      </w:r>
    </w:p>
    <w:p w14:paraId="00000157"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58" w14:textId="63F30A83"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w:t>
      </w:r>
      <w:r w:rsidR="004E5DBC"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b/>
          <w:sz w:val="24"/>
          <w:szCs w:val="24"/>
        </w:rPr>
        <w:t>44</w:t>
      </w:r>
      <w:r w:rsidR="001C7D5B" w:rsidRPr="008B2BFA">
        <w:rPr>
          <w:rFonts w:ascii="Palatino Linotype" w:eastAsia="Palatino Linotype" w:hAnsi="Palatino Linotype" w:cs="Palatino Linotype"/>
          <w:b/>
          <w:sz w:val="24"/>
          <w:szCs w:val="24"/>
        </w:rPr>
        <w:t xml:space="preserve"> </w:t>
      </w:r>
      <w:r w:rsidR="00566F92" w:rsidRPr="008B2BFA">
        <w:rPr>
          <w:rFonts w:ascii="Palatino Linotype" w:eastAsia="Palatino Linotype" w:hAnsi="Palatino Linotype" w:cs="Palatino Linotype"/>
          <w:sz w:val="24"/>
          <w:szCs w:val="24"/>
        </w:rPr>
        <w:t>La încheierea înscrierilor, unitățile de învățământ alternativ de stat cu personalitate juridică cu grupe de nivel preșcolar și/sau antepreșcolar  au obligația de a introduce toți copiii înscriși în modulul denumit ”managementul elevului” din Sistemul informatic integrat al învățământului din România (</w:t>
      </w:r>
      <w:r w:rsidR="00566F92" w:rsidRPr="008B2BFA">
        <w:rPr>
          <w:rFonts w:ascii="Palatino Linotype" w:eastAsia="Palatino Linotype" w:hAnsi="Palatino Linotype" w:cs="Palatino Linotype"/>
          <w:i/>
          <w:sz w:val="24"/>
          <w:szCs w:val="24"/>
        </w:rPr>
        <w:t>SIIIR</w:t>
      </w:r>
      <w:r w:rsidR="00566F92" w:rsidRPr="008B2BFA">
        <w:rPr>
          <w:rFonts w:ascii="Palatino Linotype" w:eastAsia="Palatino Linotype" w:hAnsi="Palatino Linotype" w:cs="Palatino Linotype"/>
          <w:sz w:val="24"/>
          <w:szCs w:val="24"/>
        </w:rPr>
        <w:t xml:space="preserve">). </w:t>
      </w:r>
    </w:p>
    <w:p w14:paraId="0000015A"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524A1AD3" w14:textId="77777777" w:rsidR="00566F92" w:rsidRPr="008B2BFA" w:rsidRDefault="00566F92" w:rsidP="004F75E6">
      <w:pPr>
        <w:spacing w:after="0" w:line="240" w:lineRule="auto"/>
        <w:jc w:val="both"/>
        <w:rPr>
          <w:rFonts w:ascii="Palatino Linotype" w:eastAsia="Palatino Linotype" w:hAnsi="Palatino Linotype" w:cs="Palatino Linotype"/>
          <w:sz w:val="24"/>
          <w:szCs w:val="24"/>
        </w:rPr>
      </w:pPr>
    </w:p>
    <w:p w14:paraId="0000015B" w14:textId="77777777"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Cap. XII  Coordonarea procesului de înscriere a copiilo</w:t>
      </w:r>
      <w:r w:rsidRPr="008B2BFA">
        <w:rPr>
          <w:rFonts w:ascii="Palatino Linotype" w:eastAsia="Palatino Linotype" w:hAnsi="Palatino Linotype" w:cs="Palatino Linotype"/>
          <w:sz w:val="24"/>
          <w:szCs w:val="24"/>
        </w:rPr>
        <w:t xml:space="preserve">r </w:t>
      </w:r>
      <w:r w:rsidRPr="008B2BFA">
        <w:rPr>
          <w:rFonts w:ascii="Palatino Linotype" w:eastAsia="Palatino Linotype" w:hAnsi="Palatino Linotype" w:cs="Palatino Linotype"/>
          <w:b/>
          <w:sz w:val="24"/>
          <w:szCs w:val="24"/>
        </w:rPr>
        <w:t>antepreșcolari și preșcolari în unități de învățământ preuniversitar cu personalitate juridică cu grupe de nivel preșcolar și/sau antepreșcolar și în servicii de educație timpurie complementare</w:t>
      </w:r>
    </w:p>
    <w:p w14:paraId="0000015C"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5D" w14:textId="0EE88F08"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45</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994519"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Coordonarea, la nivel național, a procesului de înscriere a copiilor antepreșcolari și preșcolari în unități de învățământ preuniversitar cu personalitate juridică cu grupe de nivel preșcolar și/sau antepreșcolar</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și în servicii de educație timpurie complementare este asigurată de Comisia națională.</w:t>
      </w:r>
    </w:p>
    <w:p w14:paraId="0000015E"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0D5FEB">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Comisia națională se compune din:</w:t>
      </w:r>
    </w:p>
    <w:p w14:paraId="0000015F" w14:textId="77777777" w:rsidR="0096239B" w:rsidRPr="008B2BFA" w:rsidRDefault="001C7D5B" w:rsidP="004F75E6">
      <w:pPr>
        <w:numPr>
          <w:ilvl w:val="0"/>
          <w:numId w:val="1"/>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președinte – secretar de stat;</w:t>
      </w:r>
    </w:p>
    <w:p w14:paraId="00000160" w14:textId="6FEA143F" w:rsidR="0096239B" w:rsidRPr="008B2BFA" w:rsidRDefault="001C7D5B" w:rsidP="004F75E6">
      <w:pPr>
        <w:numPr>
          <w:ilvl w:val="0"/>
          <w:numId w:val="1"/>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 vicepreședinți – personal cu funcții de conducere din M</w:t>
      </w:r>
      <w:r w:rsidR="00994519" w:rsidRPr="008B2BFA">
        <w:rPr>
          <w:rFonts w:ascii="Palatino Linotype" w:eastAsia="Palatino Linotype" w:hAnsi="Palatino Linotype" w:cs="Palatino Linotype"/>
          <w:sz w:val="24"/>
          <w:szCs w:val="24"/>
        </w:rPr>
        <w:t xml:space="preserve">inisterul </w:t>
      </w:r>
      <w:r w:rsidRPr="008B2BFA">
        <w:rPr>
          <w:rFonts w:ascii="Palatino Linotype" w:eastAsia="Palatino Linotype" w:hAnsi="Palatino Linotype" w:cs="Palatino Linotype"/>
          <w:sz w:val="24"/>
          <w:szCs w:val="24"/>
        </w:rPr>
        <w:t>E</w:t>
      </w:r>
      <w:r w:rsidR="00994519" w:rsidRPr="008B2BFA">
        <w:rPr>
          <w:rFonts w:ascii="Palatino Linotype" w:eastAsia="Palatino Linotype" w:hAnsi="Palatino Linotype" w:cs="Palatino Linotype"/>
          <w:sz w:val="24"/>
          <w:szCs w:val="24"/>
        </w:rPr>
        <w:t>ducației</w:t>
      </w:r>
      <w:r w:rsidRPr="008B2BFA">
        <w:rPr>
          <w:rFonts w:ascii="Palatino Linotype" w:eastAsia="Palatino Linotype" w:hAnsi="Palatino Linotype" w:cs="Palatino Linotype"/>
          <w:sz w:val="24"/>
          <w:szCs w:val="24"/>
        </w:rPr>
        <w:t>;</w:t>
      </w:r>
    </w:p>
    <w:p w14:paraId="00000161" w14:textId="5E18B850" w:rsidR="0096239B" w:rsidRPr="008B2BFA" w:rsidRDefault="001C7D5B" w:rsidP="004F75E6">
      <w:pPr>
        <w:numPr>
          <w:ilvl w:val="0"/>
          <w:numId w:val="5"/>
        </w:num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sz w:val="24"/>
          <w:szCs w:val="24"/>
        </w:rPr>
        <w:t>1-3 secretari – i</w:t>
      </w:r>
      <w:r w:rsidR="00994519" w:rsidRPr="008B2BFA">
        <w:rPr>
          <w:rFonts w:ascii="Palatino Linotype" w:eastAsia="Palatino Linotype" w:hAnsi="Palatino Linotype" w:cs="Palatino Linotype"/>
          <w:sz w:val="24"/>
          <w:szCs w:val="24"/>
        </w:rPr>
        <w:t>nspectori de specialitate din Ministerul Educației</w:t>
      </w:r>
      <w:r w:rsidRPr="008B2BFA">
        <w:rPr>
          <w:rFonts w:ascii="Palatino Linotype" w:eastAsia="Palatino Linotype" w:hAnsi="Palatino Linotype" w:cs="Palatino Linotype"/>
          <w:sz w:val="24"/>
          <w:szCs w:val="24"/>
        </w:rPr>
        <w:t xml:space="preserve">; </w:t>
      </w:r>
    </w:p>
    <w:p w14:paraId="00000162" w14:textId="104D2DA7" w:rsidR="0096239B" w:rsidRPr="008B2BFA" w:rsidRDefault="001C7D5B" w:rsidP="004F75E6">
      <w:pPr>
        <w:numPr>
          <w:ilvl w:val="0"/>
          <w:numId w:val="5"/>
        </w:num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sz w:val="24"/>
          <w:szCs w:val="24"/>
        </w:rPr>
        <w:t>4-5 membri - directori și i</w:t>
      </w:r>
      <w:r w:rsidR="00994519" w:rsidRPr="008B2BFA">
        <w:rPr>
          <w:rFonts w:ascii="Palatino Linotype" w:eastAsia="Palatino Linotype" w:hAnsi="Palatino Linotype" w:cs="Palatino Linotype"/>
          <w:sz w:val="24"/>
          <w:szCs w:val="24"/>
        </w:rPr>
        <w:t>nspectori de specialitate din Ministerul Educației</w:t>
      </w:r>
      <w:r w:rsidRPr="008B2BFA">
        <w:rPr>
          <w:rFonts w:ascii="Palatino Linotype" w:eastAsia="Palatino Linotype" w:hAnsi="Palatino Linotype" w:cs="Palatino Linotype"/>
          <w:sz w:val="24"/>
          <w:szCs w:val="24"/>
        </w:rPr>
        <w:t>.</w:t>
      </w:r>
    </w:p>
    <w:p w14:paraId="00000163"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0D5FEB">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Componența nominală a comisiei naționale se stabilește, anual, prin ordin al ministrului educației. </w:t>
      </w:r>
    </w:p>
    <w:p w14:paraId="00000164"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541B7BC9" w14:textId="77777777" w:rsidR="00566F92" w:rsidRPr="008B2BFA" w:rsidRDefault="00566F92" w:rsidP="004F75E6">
      <w:pPr>
        <w:spacing w:after="0" w:line="240" w:lineRule="auto"/>
        <w:jc w:val="both"/>
        <w:rPr>
          <w:rFonts w:ascii="Palatino Linotype" w:eastAsia="Palatino Linotype" w:hAnsi="Palatino Linotype" w:cs="Palatino Linotype"/>
          <w:b/>
          <w:sz w:val="24"/>
          <w:szCs w:val="24"/>
        </w:rPr>
      </w:pPr>
    </w:p>
    <w:p w14:paraId="00000165" w14:textId="17015012"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46</w:t>
      </w:r>
      <w:r w:rsidR="00994519"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Atribuțiile Comisiei naționale sunt următoarele: </w:t>
      </w:r>
    </w:p>
    <w:p w14:paraId="00000166"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coordonează procesul de înscriere a copiilor antepreșcolari și preșcolari în unități de învățământ preuniversitar cu personalitate juridică cu grupe de nivel preșcolar și/sau </w:t>
      </w:r>
      <w:r w:rsidRPr="008B2BFA">
        <w:rPr>
          <w:rFonts w:ascii="Palatino Linotype" w:eastAsia="Palatino Linotype" w:hAnsi="Palatino Linotype" w:cs="Palatino Linotype"/>
          <w:sz w:val="24"/>
          <w:szCs w:val="24"/>
        </w:rPr>
        <w:lastRenderedPageBreak/>
        <w:t>antepreșcolar și în servicii de educație timpurie complementare, urmărind respectarea prevederilor prezentei metodologii;</w:t>
      </w:r>
    </w:p>
    <w:p w14:paraId="00000167" w14:textId="7BDD09D9"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stabilește modelul cererii-tip de înscriere, îl transmite comisiilor județene/a municipiului București și asigură aplicația informatică pentru înscrierea copiilor antepreșcolari și preșcolari în unități de învățământ preuniversitar cu personalitate juridică cu grupe de nivel preșcolar și/sau antepreșcolar;</w:t>
      </w:r>
    </w:p>
    <w:p w14:paraId="00000168"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instruiește președinții comisiilor județene/a municipiului București;</w:t>
      </w:r>
    </w:p>
    <w:p w14:paraId="00000169"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elaborează și transmite inspectoratelor școlare județene/Inspectoratului Școlar al Municipiului București (</w:t>
      </w:r>
      <w:r w:rsidRPr="008B2BFA">
        <w:rPr>
          <w:rFonts w:ascii="Palatino Linotype" w:eastAsia="Palatino Linotype" w:hAnsi="Palatino Linotype" w:cs="Palatino Linotype"/>
          <w:i/>
          <w:sz w:val="24"/>
          <w:szCs w:val="24"/>
        </w:rPr>
        <w:t>ISJ/ISMB</w:t>
      </w:r>
      <w:r w:rsidRPr="008B2BFA">
        <w:rPr>
          <w:rFonts w:ascii="Palatino Linotype" w:eastAsia="Palatino Linotype" w:hAnsi="Palatino Linotype" w:cs="Palatino Linotype"/>
          <w:sz w:val="24"/>
          <w:szCs w:val="24"/>
        </w:rPr>
        <w:t>) instrucțiuni referitoare la înscrierea copiilor antepreșcolari și preșcolari în unități de învățământ preuniversitar cu personalitate juridică cu grupe de nivel preșcolar și/sau antepreșcolar și în servicii de educație timpurie complementare;</w:t>
      </w:r>
    </w:p>
    <w:p w14:paraId="0000016A"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asigură transmiterea informațiilor referitoare la înscrierea  copiilor antepreșcolari și preșcolari în unități de învățământ preuniversitar cu personalitate juridică cu grupe de nivel preșcolar și/sau antepreșcolar și în servicii de educație timpurie complementare, pentru anul școlar pentru care se organizează procesul de înscriere, către mijloacele de comunicare în masă, pentru a asigura transparența și informarea părinților/reprezentanților legali și a publicului interesat;</w:t>
      </w:r>
    </w:p>
    <w:p w14:paraId="0000016B"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controlează și îndrumă acțiunile legate de înscrierea copiilor antepreșcolari și preșcolari în unități de învățământ preuniversitar cu personalitate juridică cu grupe de nivel preșcolar și/sau antepreșcolar și în servicii de educație timpurie complementare în județele țării, urmărind respectarea prevederilor prezentei metodologii;</w:t>
      </w:r>
    </w:p>
    <w:p w14:paraId="0000016C" w14:textId="2D841919"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poate numi delegați ai Comisiei naționale, care să </w:t>
      </w:r>
      <w:sdt>
        <w:sdtPr>
          <w:tag w:val="goog_rdk_35"/>
          <w:id w:val="-1408605034"/>
        </w:sdtPr>
        <w:sdtContent>
          <w:r w:rsidRPr="008B2BFA">
            <w:rPr>
              <w:rFonts w:ascii="Palatino Linotype" w:eastAsia="Palatino Linotype" w:hAnsi="Palatino Linotype" w:cs="Palatino Linotype"/>
              <w:sz w:val="24"/>
              <w:szCs w:val="24"/>
            </w:rPr>
            <w:t xml:space="preserve">monitorizeze </w:t>
          </w:r>
        </w:sdtContent>
      </w:sdt>
      <w:r w:rsidRPr="008B2BFA">
        <w:rPr>
          <w:rFonts w:ascii="Palatino Linotype" w:eastAsia="Palatino Linotype" w:hAnsi="Palatino Linotype" w:cs="Palatino Linotype"/>
          <w:sz w:val="24"/>
          <w:szCs w:val="24"/>
        </w:rPr>
        <w:t>și să îndrume activitatea comisiilor județene/a municipiului București și a comisiilor de înscriere din unitățile de învățământ;</w:t>
      </w:r>
    </w:p>
    <w:p w14:paraId="0000016D"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analizează desfășurarea procesului de înscriere a copiilor antepreșcolari și preșcolari în unități de învățământ preuniversitar cu personalitate juridică cu grupe de nivel preșcolar și/sau antepreșcolar la nivel național, pe baza rapoartelor elaborate de comisiile județene/a municipiului București de înscriere, și prezintă concluziile acestei analize conducerii M</w:t>
      </w:r>
      <w:sdt>
        <w:sdtPr>
          <w:tag w:val="goog_rdk_37"/>
          <w:id w:val="-267234308"/>
        </w:sdtPr>
        <w:sdtContent>
          <w:r w:rsidRPr="008B2BFA">
            <w:rPr>
              <w:rFonts w:ascii="Palatino Linotype" w:eastAsia="Palatino Linotype" w:hAnsi="Palatino Linotype" w:cs="Palatino Linotype"/>
              <w:sz w:val="24"/>
              <w:szCs w:val="24"/>
            </w:rPr>
            <w:t xml:space="preserve">inisterului </w:t>
          </w:r>
        </w:sdtContent>
      </w:sdt>
      <w:r w:rsidRPr="008B2BFA">
        <w:rPr>
          <w:rFonts w:ascii="Palatino Linotype" w:eastAsia="Palatino Linotype" w:hAnsi="Palatino Linotype" w:cs="Palatino Linotype"/>
          <w:sz w:val="24"/>
          <w:szCs w:val="24"/>
        </w:rPr>
        <w:t>E</w:t>
      </w:r>
      <w:sdt>
        <w:sdtPr>
          <w:tag w:val="goog_rdk_38"/>
          <w:id w:val="1269425178"/>
        </w:sdtPr>
        <w:sdtContent>
          <w:r w:rsidRPr="008B2BFA">
            <w:rPr>
              <w:rFonts w:ascii="Palatino Linotype" w:eastAsia="Palatino Linotype" w:hAnsi="Palatino Linotype" w:cs="Palatino Linotype"/>
              <w:sz w:val="24"/>
              <w:szCs w:val="24"/>
            </w:rPr>
            <w:t>ducației</w:t>
          </w:r>
        </w:sdtContent>
      </w:sdt>
      <w:r w:rsidRPr="008B2BFA">
        <w:rPr>
          <w:rFonts w:ascii="Palatino Linotype" w:eastAsia="Palatino Linotype" w:hAnsi="Palatino Linotype" w:cs="Palatino Linotype"/>
          <w:sz w:val="24"/>
          <w:szCs w:val="24"/>
        </w:rPr>
        <w:t>;</w:t>
      </w:r>
    </w:p>
    <w:p w14:paraId="0000016E"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propune ministrului educației, spre aprobare, Calendarul înscrierii copiilor antepreșcolari și preșcolari în unități de învățământ preuniversitar cu personalitate juridică cu grupe de nivel preșcolar și/sau antepreșcolar</w:t>
      </w:r>
      <w:r w:rsidRPr="008B2BFA">
        <w:rPr>
          <w:rFonts w:ascii="Palatino Linotype" w:eastAsia="Palatino Linotype" w:hAnsi="Palatino Linotype" w:cs="Palatino Linotype"/>
          <w:b/>
          <w:sz w:val="24"/>
          <w:szCs w:val="24"/>
        </w:rPr>
        <w:t>,</w:t>
      </w:r>
      <w:r w:rsidRPr="008B2BFA">
        <w:rPr>
          <w:rFonts w:ascii="Palatino Linotype" w:eastAsia="Palatino Linotype" w:hAnsi="Palatino Linotype" w:cs="Palatino Linotype"/>
          <w:sz w:val="24"/>
          <w:szCs w:val="24"/>
        </w:rPr>
        <w:t xml:space="preserve"> precum și eventuale modificări ale metodologiei-cadru de înscriere a copiilor antepreșcolari și preșcolari în unități de învățământ preuniversitar cu personalitate juridică cu grupe de nivel preșcolar și/sau antepreșcolar și în servicii de educație timpurie complementare;</w:t>
      </w:r>
    </w:p>
    <w:p w14:paraId="0000016F" w14:textId="77777777" w:rsidR="0096239B" w:rsidRPr="008B2BFA" w:rsidRDefault="001C7D5B" w:rsidP="004F75E6">
      <w:pPr>
        <w:numPr>
          <w:ilvl w:val="0"/>
          <w:numId w:val="2"/>
        </w:numPr>
        <w:spacing w:after="0" w:line="240" w:lineRule="auto"/>
        <w:jc w:val="both"/>
        <w:rPr>
          <w:rFonts w:ascii="Palatino Linotype" w:eastAsia="Palatino Linotype" w:hAnsi="Palatino Linotype" w:cs="Palatino Linotype"/>
          <w:sz w:val="24"/>
          <w:szCs w:val="24"/>
        </w:rPr>
      </w:pPr>
      <w:bookmarkStart w:id="6" w:name="_heading=h.3dy6vkm" w:colFirst="0" w:colLast="0"/>
      <w:bookmarkEnd w:id="6"/>
      <w:r w:rsidRPr="008B2BFA">
        <w:rPr>
          <w:rFonts w:ascii="Palatino Linotype" w:eastAsia="Palatino Linotype" w:hAnsi="Palatino Linotype" w:cs="Palatino Linotype"/>
          <w:sz w:val="24"/>
          <w:szCs w:val="24"/>
        </w:rPr>
        <w:t>analizează rata de cuprindere, respectiv frecvența și distribuția cererilor de respingere și le transmite,</w:t>
      </w:r>
      <w:sdt>
        <w:sdtPr>
          <w:tag w:val="goog_rdk_39"/>
          <w:id w:val="399189339"/>
        </w:sdtPr>
        <w:sdtContent>
          <w:r w:rsidRPr="008B2BFA">
            <w:rPr>
              <w:rFonts w:ascii="Palatino Linotype" w:eastAsia="Palatino Linotype" w:hAnsi="Palatino Linotype" w:cs="Palatino Linotype"/>
              <w:sz w:val="24"/>
              <w:szCs w:val="24"/>
            </w:rPr>
            <w:t xml:space="preserve"> </w:t>
          </w:r>
        </w:sdtContent>
      </w:sdt>
      <w:r w:rsidRPr="008B2BFA">
        <w:rPr>
          <w:rFonts w:ascii="Palatino Linotype" w:eastAsia="Palatino Linotype" w:hAnsi="Palatino Linotype" w:cs="Palatino Linotype"/>
          <w:sz w:val="24"/>
          <w:szCs w:val="24"/>
        </w:rPr>
        <w:t>spre informare, către Ministerul Dezvoltării, Lucrărilor Publice și Administrației (MDLPA).</w:t>
      </w:r>
    </w:p>
    <w:p w14:paraId="00000170"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7AB8DCDE" w14:textId="64716D53" w:rsidR="002D2C46" w:rsidRPr="008B2BFA" w:rsidRDefault="004F75E6" w:rsidP="004F75E6">
      <w:pPr>
        <w:spacing w:after="0" w:line="240" w:lineRule="auto"/>
        <w:jc w:val="both"/>
        <w:rPr>
          <w:rFonts w:ascii="Palatino Linotype" w:eastAsia="Palatino Linotype" w:hAnsi="Palatino Linotype" w:cs="Palatino Linotype"/>
          <w:strike/>
          <w:sz w:val="24"/>
          <w:szCs w:val="24"/>
        </w:rPr>
      </w:pPr>
      <w:r w:rsidRPr="008B2BFA">
        <w:rPr>
          <w:rFonts w:ascii="Palatino Linotype" w:eastAsia="Palatino Linotype" w:hAnsi="Palatino Linotype" w:cs="Palatino Linotype"/>
          <w:b/>
          <w:sz w:val="24"/>
          <w:szCs w:val="24"/>
        </w:rPr>
        <w:lastRenderedPageBreak/>
        <w:t xml:space="preserve">Art. </w:t>
      </w:r>
      <w:r w:rsidR="002D2C46" w:rsidRPr="008B2BFA">
        <w:rPr>
          <w:rFonts w:ascii="Palatino Linotype" w:eastAsia="Palatino Linotype" w:hAnsi="Palatino Linotype" w:cs="Palatino Linotype"/>
          <w:b/>
          <w:sz w:val="24"/>
          <w:szCs w:val="24"/>
        </w:rPr>
        <w:t>47</w:t>
      </w:r>
      <w:r w:rsidR="002D2C46" w:rsidRPr="008B2BFA">
        <w:rPr>
          <w:rFonts w:ascii="Palatino Linotype" w:eastAsia="Palatino Linotype" w:hAnsi="Palatino Linotype" w:cs="Palatino Linotype"/>
          <w:sz w:val="24"/>
          <w:szCs w:val="24"/>
        </w:rPr>
        <w:t xml:space="preserve"> Comisia națională verifică, direct sau prin delegații săi, respectarea prezentei metodologii și ia măsurile care se impun pentru respectarea acesteia.</w:t>
      </w:r>
    </w:p>
    <w:p w14:paraId="20FE36C6" w14:textId="77777777" w:rsidR="002D2C46" w:rsidRPr="008B2BFA" w:rsidRDefault="002D2C46" w:rsidP="004F75E6">
      <w:pPr>
        <w:spacing w:after="0" w:line="240" w:lineRule="auto"/>
        <w:jc w:val="both"/>
        <w:rPr>
          <w:rFonts w:ascii="Palatino Linotype" w:eastAsia="Palatino Linotype" w:hAnsi="Palatino Linotype" w:cs="Palatino Linotype"/>
          <w:b/>
          <w:sz w:val="24"/>
          <w:szCs w:val="24"/>
        </w:rPr>
      </w:pPr>
    </w:p>
    <w:p w14:paraId="538802CD" w14:textId="078B9B2D" w:rsidR="002D2C46"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Art. 48 </w:t>
      </w:r>
      <w:r w:rsidRPr="008B2BFA">
        <w:rPr>
          <w:rFonts w:ascii="Palatino Linotype" w:eastAsia="Palatino Linotype" w:hAnsi="Palatino Linotype" w:cs="Palatino Linotype"/>
          <w:sz w:val="24"/>
          <w:szCs w:val="24"/>
        </w:rPr>
        <w:t xml:space="preserve"> Comisia națională poate solicita ministrului educației, în situații justificate, modificări ale Calendarului înscrierii copiilor în unități de învățământ preuniversitar cu personalitate juridică cu grupe de nivel preșcolar și/sau antepreșcolar. </w:t>
      </w:r>
    </w:p>
    <w:p w14:paraId="412A4462" w14:textId="77777777" w:rsidR="002D2C46" w:rsidRPr="008B2BFA" w:rsidRDefault="002D2C46" w:rsidP="004F75E6">
      <w:pPr>
        <w:spacing w:after="0" w:line="240" w:lineRule="auto"/>
        <w:jc w:val="both"/>
        <w:rPr>
          <w:rFonts w:ascii="Palatino Linotype" w:eastAsia="Palatino Linotype" w:hAnsi="Palatino Linotype" w:cs="Palatino Linotype"/>
          <w:sz w:val="24"/>
          <w:szCs w:val="24"/>
        </w:rPr>
      </w:pPr>
    </w:p>
    <w:p w14:paraId="00000171" w14:textId="76DD5285" w:rsidR="0096239B"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49</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Coordonarea la nivel județean/al municipiului București a procesului de înscriere a copiilor antepreșcolari și preșcolari în unități de învățământ preuniversitar cu personalitate juridică cu grupe de nivel preșcolar și/sau antepreșcolar și în servicii de educație timpurie complementare este asigurată de Comisia județeană/a municipiului București. </w:t>
      </w:r>
    </w:p>
    <w:p w14:paraId="00000172" w14:textId="31778FAE" w:rsidR="0096239B" w:rsidRPr="008B2BFA" w:rsidRDefault="001C7D5B"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Comisiile județene/Comisia municipiului București organizează comisii de înscriere în unitățile de învățământ.</w:t>
      </w:r>
    </w:p>
    <w:p w14:paraId="00000173"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74" w14:textId="3FA98446" w:rsidR="0096239B"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50</w:t>
      </w:r>
      <w:r w:rsidR="001C7D5B"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b/>
          <w:sz w:val="24"/>
          <w:szCs w:val="24"/>
        </w:rPr>
        <w:t>(1)</w:t>
      </w:r>
      <w:r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Comisia județeană/a municipiului București este numită, anual, prin decizie a inspectorului școlar general și este compusă din:</w:t>
      </w:r>
    </w:p>
    <w:p w14:paraId="00000175"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președinte - inspectorul școlar general sau un inspector școlar general adjunct;</w:t>
      </w:r>
    </w:p>
    <w:p w14:paraId="00000176"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secretari - 1 – 3 inspectori școlari;</w:t>
      </w:r>
    </w:p>
    <w:p w14:paraId="00000177"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membri - 1 - 5 inspectori școlari, cadre didactice, informaticieni, operatori PC, secretari.</w:t>
      </w:r>
    </w:p>
    <w:p w14:paraId="00000179" w14:textId="39DF65D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Pr="008B2BFA">
        <w:rPr>
          <w:rFonts w:ascii="Palatino Linotype" w:eastAsia="Palatino Linotype" w:hAnsi="Palatino Linotype" w:cs="Palatino Linotype"/>
          <w:sz w:val="24"/>
          <w:szCs w:val="24"/>
        </w:rPr>
        <w:t xml:space="preserve"> În situații bine justificate, numărul de secretari și de membri ai Comisiei județene și ai Comisiei municipiului București poate fi suplimentat, prin decizie a inspectorului școlar general. Decizia se comunică Comisiei naționale.</w:t>
      </w:r>
    </w:p>
    <w:p w14:paraId="0000017B" w14:textId="42EC62A8"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002D2C46"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 xml:space="preserve">Inspectorii școlari pentru învățământul preșcolar/educație timpurie, informaticianul inspectoratului și, după caz, inspectorul de limba și literatura maternă/inspectorul pentru minorități fac parte din comisia menționată la alin. (1). </w:t>
      </w:r>
    </w:p>
    <w:p w14:paraId="0000017C" w14:textId="019198EF"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Comisiile județene și Comisia municipiului București au următoarele atribuții:</w:t>
      </w:r>
    </w:p>
    <w:p w14:paraId="0000017D"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organizează, monitorizează și răspund de modul de desfășurare a acțiunilor de înscriere  a copiilor antepreșcolari și preșcolari în unități de învățământ preuniversitar cu personalitate juridică cu grupe de nivel preșcolar și/sau antepreșcolar și în servicii de educație timpurie complementare, în județul respectiv/municipiul București, în conformitate cu prevederile legale și ale prezentei metodologii;</w:t>
      </w:r>
    </w:p>
    <w:p w14:paraId="0000017E"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răspund de transmiterea prezentei metodologii și a tuturor reglementărilor privitoare la înscrierea copiilor antepreșcolari și preșcolari în unități de învățământ preuniversitar cu personalitate juridică cu grupe de nivel preșcolar și/sau antepreșcolar; </w:t>
      </w:r>
    </w:p>
    <w:p w14:paraId="0000017F" w14:textId="73AA1AFA"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răspund de asigurarea cadrului pentru informarea cadrelor didactice, a părinților</w:t>
      </w:r>
      <w:r w:rsidR="00707B4F" w:rsidRPr="008B2BFA">
        <w:rPr>
          <w:rFonts w:ascii="Palatino Linotype" w:eastAsia="Palatino Linotype" w:hAnsi="Palatino Linotype" w:cs="Palatino Linotype"/>
          <w:sz w:val="24"/>
          <w:szCs w:val="24"/>
        </w:rPr>
        <w:t>/reprezentanților legali</w:t>
      </w:r>
      <w:r w:rsidRPr="008B2BFA">
        <w:rPr>
          <w:rFonts w:ascii="Palatino Linotype" w:eastAsia="Palatino Linotype" w:hAnsi="Palatino Linotype" w:cs="Palatino Linotype"/>
          <w:sz w:val="24"/>
          <w:szCs w:val="24"/>
        </w:rPr>
        <w:t xml:space="preserve"> și a publicului larg cu privire la acțiunile de înscriere a copiilor antepreșcolari și preșcolari în unități de învățământ preuniversitar cu personalitate juridică cu grupe de nivel preșcolar și/sau antepreșcolar;</w:t>
      </w:r>
    </w:p>
    <w:p w14:paraId="00000180"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elaborează, împreună cu directorii unităților de învățământ, un plan de măsuri pentru pregătirea și organizarea înscrierii copiilor antepreșcolari și preșcolari în unități de </w:t>
      </w:r>
      <w:r w:rsidRPr="008B2BFA">
        <w:rPr>
          <w:rFonts w:ascii="Palatino Linotype" w:eastAsia="Palatino Linotype" w:hAnsi="Palatino Linotype" w:cs="Palatino Linotype"/>
          <w:sz w:val="24"/>
          <w:szCs w:val="24"/>
        </w:rPr>
        <w:lastRenderedPageBreak/>
        <w:t>învățământ preuniversitar cu personalitate juridică cu grupe de nivel preșcolar și/sau antepreșcolar și în servicii de educație timpurie complementare;</w:t>
      </w:r>
    </w:p>
    <w:p w14:paraId="00000181" w14:textId="57F1D5F6"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contribuie la stabilirea planului de școlarizare, în funcție de numărul de copii care au împlinit vârsta pentru a fi înscriși în unități de învățământ preuniversitar cu personalitate juridică cu grupe de nivel preșcolar și/sau antepreșcolar și în servicii de educație timpurie complementare, de capacitatea de cuprindere a unităților de învățământ, conform prevederilor Regulamentului-cadru de organizare şi funcţionare a unităţilor de învăţământ preuniversitar și a Metodologiei privind fundamentarea cifrei de școlarizare pentru învățământul preuniversitar de stat, evidența efectivelor de antepreșcolari/preșcolari și elevi școlarizați în unitățile de învățământ particular, precum și emiterea avizului conform</w:t>
      </w:r>
      <w:r w:rsidRPr="008B2BFA">
        <w:t xml:space="preserve"> </w:t>
      </w:r>
      <w:r w:rsidRPr="008B2BFA">
        <w:rPr>
          <w:rFonts w:ascii="Palatino Linotype" w:eastAsia="Palatino Linotype" w:hAnsi="Palatino Linotype" w:cs="Palatino Linotype"/>
          <w:sz w:val="24"/>
          <w:szCs w:val="24"/>
        </w:rPr>
        <w:t>în vederea organizării rețelei unităților de învățământ preuniversitar pentru anul școlar pentru care se realizează înscrierea, precum și în funcție de numărul cererilor</w:t>
      </w:r>
      <w:r w:rsidR="00707B4F"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înscriere depuse conform prevederilor prezentei metodologii, și anunță unităților de învățământ numărul de locuri acordate pentru copiii antepreșcolari și preșcolari;  </w:t>
      </w:r>
    </w:p>
    <w:p w14:paraId="00000182"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introduc în aplicația informatică numărul de locuri disponibile pentru fiecare unitate de învățământ, conform planului de școlarizare aprobat, respectiv conform datelor furnizate de unitățile de învățământ particular;</w:t>
      </w:r>
    </w:p>
    <w:p w14:paraId="00000183"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asigură crearea unei baze de date la nivelul fiecărei unități de învățământ și la nivel județean, care conține datele personale ale copiilor antepreșcolari și preșcolari ce urmează să fie cuprinși în unități de învățământ preuniversitar cu personalitate juridică cu grupe de nivel preșcolar și/sau antepreșcolar, așa cum sunt acestea trecute în cererea-tip de înscriere, coordonează completarea bazei de date și se asigură că au fost luate măsuri privind securitatea și confidențialitatea datelor;</w:t>
      </w:r>
    </w:p>
    <w:p w14:paraId="00000184"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avizează deciziile emise de directorii fiecărei unități de învățământ care are grupe de nivel preșcolar și/sau antepreșcolar, cu privire la comisia de înscriere formată din directori, profesori, operatori PC, secretari, care să asigure buna desfășurare a operațiunilor legate de crearea bazei de date pentru repartizarea copiilor în grupe; </w:t>
      </w:r>
    </w:p>
    <w:p w14:paraId="00000185"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instruiesc persoanele care fac parte din comisiile de înscriere din unitățile de învățământ; </w:t>
      </w:r>
    </w:p>
    <w:p w14:paraId="00000186"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analizează criteriile specifice de departajare, propuse de consiliile de administrație din unitățile de învățământ;</w:t>
      </w:r>
    </w:p>
    <w:p w14:paraId="00000187"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transmit către fiecare unitate de învățământ modelul electronic al cererii-tip de înscriere și îndrumă operațiile de completare a acestora, de verificare a cererilor-tip listate din calculator și de corectare a eventualelor erori;</w:t>
      </w:r>
    </w:p>
    <w:p w14:paraId="00000188"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elaborează proiectul procedurii specifice privind repartizarea copiilor înscriși în etapa de ajustări, pe locurile rămase libere, o propune spre avizare Consiliului de administrație al ISJ/ISMB, comunică procedura unităților de învățământ și o afișează pe site-ul/avizierul unităților de învățământ și pe site-ul  inspectoratului școlar; informează comisia națională din cadrul M</w:t>
      </w:r>
      <w:sdt>
        <w:sdtPr>
          <w:tag w:val="goog_rdk_40"/>
          <w:id w:val="1871097839"/>
        </w:sdtPr>
        <w:sdtContent>
          <w:r w:rsidRPr="008B2BFA">
            <w:rPr>
              <w:rFonts w:ascii="Palatino Linotype" w:eastAsia="Palatino Linotype" w:hAnsi="Palatino Linotype" w:cs="Palatino Linotype"/>
              <w:sz w:val="24"/>
              <w:szCs w:val="24"/>
            </w:rPr>
            <w:t xml:space="preserve">inisterului </w:t>
          </w:r>
        </w:sdtContent>
      </w:sdt>
      <w:r w:rsidRPr="008B2BFA">
        <w:rPr>
          <w:rFonts w:ascii="Palatino Linotype" w:eastAsia="Palatino Linotype" w:hAnsi="Palatino Linotype" w:cs="Palatino Linotype"/>
          <w:sz w:val="24"/>
          <w:szCs w:val="24"/>
        </w:rPr>
        <w:t>E</w:t>
      </w:r>
      <w:sdt>
        <w:sdtPr>
          <w:tag w:val="goog_rdk_41"/>
          <w:id w:val="-1060094099"/>
        </w:sdtPr>
        <w:sdtContent>
          <w:r w:rsidRPr="008B2BFA">
            <w:rPr>
              <w:rFonts w:ascii="Palatino Linotype" w:eastAsia="Palatino Linotype" w:hAnsi="Palatino Linotype" w:cs="Palatino Linotype"/>
              <w:sz w:val="24"/>
              <w:szCs w:val="24"/>
            </w:rPr>
            <w:t>ducației</w:t>
          </w:r>
        </w:sdtContent>
      </w:sdt>
      <w:r w:rsidRPr="008B2BFA">
        <w:rPr>
          <w:rFonts w:ascii="Palatino Linotype" w:eastAsia="Palatino Linotype" w:hAnsi="Palatino Linotype" w:cs="Palatino Linotype"/>
          <w:sz w:val="24"/>
          <w:szCs w:val="24"/>
        </w:rPr>
        <w:t xml:space="preserve"> cu privire la această procedură;</w:t>
      </w:r>
    </w:p>
    <w:p w14:paraId="00000189" w14:textId="501DEC13"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centralizează și soluționează cererile</w:t>
      </w:r>
      <w:r w:rsidR="00707B4F" w:rsidRPr="008B2BFA">
        <w:rPr>
          <w:rFonts w:ascii="Palatino Linotype" w:eastAsia="Palatino Linotype" w:hAnsi="Palatino Linotype" w:cs="Palatino Linotype"/>
          <w:sz w:val="24"/>
          <w:szCs w:val="24"/>
        </w:rPr>
        <w:t>-tip ale</w:t>
      </w:r>
      <w:r w:rsidRPr="008B2BFA">
        <w:rPr>
          <w:rFonts w:ascii="Palatino Linotype" w:eastAsia="Palatino Linotype" w:hAnsi="Palatino Linotype" w:cs="Palatino Linotype"/>
          <w:sz w:val="24"/>
          <w:szCs w:val="24"/>
        </w:rPr>
        <w:t xml:space="preserve"> părinților</w:t>
      </w:r>
      <w:r w:rsidR="00707B4F" w:rsidRPr="008B2BFA">
        <w:rPr>
          <w:rFonts w:ascii="Palatino Linotype" w:eastAsia="Palatino Linotype" w:hAnsi="Palatino Linotype" w:cs="Palatino Linotype"/>
          <w:sz w:val="24"/>
          <w:szCs w:val="24"/>
        </w:rPr>
        <w:t>/reprezentanților legali</w:t>
      </w:r>
      <w:r w:rsidRPr="008B2BFA">
        <w:rPr>
          <w:rFonts w:ascii="Palatino Linotype" w:eastAsia="Palatino Linotype" w:hAnsi="Palatino Linotype" w:cs="Palatino Linotype"/>
          <w:sz w:val="24"/>
          <w:szCs w:val="24"/>
        </w:rPr>
        <w:t xml:space="preserve"> ai căror copii nu au fost înscriși la vreo unitate de învățământ, după finalizarea etapei a doua de înscrieri în unitățile de învățământ preuniversitar cu grupe de nivel preșcolar și/sau antepreșcolar;</w:t>
      </w:r>
    </w:p>
    <w:p w14:paraId="0000018A" w14:textId="26F674F6"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lastRenderedPageBreak/>
        <w:t xml:space="preserve">asigură, conform prevederilor prezentei metodologii, instituirea și funcționarea unei linii </w:t>
      </w:r>
      <w:r w:rsidRPr="008B2BFA">
        <w:rPr>
          <w:rFonts w:ascii="Palatino Linotype" w:eastAsia="Palatino Linotype" w:hAnsi="Palatino Linotype" w:cs="Palatino Linotype"/>
          <w:b/>
          <w:sz w:val="24"/>
          <w:szCs w:val="24"/>
        </w:rPr>
        <w:t xml:space="preserve"> telverde, </w:t>
      </w:r>
      <w:r w:rsidRPr="008B2BFA">
        <w:rPr>
          <w:rFonts w:ascii="Palatino Linotype" w:eastAsia="Palatino Linotype" w:hAnsi="Palatino Linotype" w:cs="Palatino Linotype"/>
          <w:sz w:val="24"/>
          <w:szCs w:val="24"/>
        </w:rPr>
        <w:t>la care părinții</w:t>
      </w:r>
      <w:r w:rsidR="00707B4F" w:rsidRPr="008B2BFA">
        <w:rPr>
          <w:rFonts w:ascii="Palatino Linotype" w:eastAsia="Palatino Linotype" w:hAnsi="Palatino Linotype" w:cs="Palatino Linotype"/>
          <w:sz w:val="24"/>
          <w:szCs w:val="24"/>
        </w:rPr>
        <w:t>/reprezentanții legali</w:t>
      </w:r>
      <w:r w:rsidRPr="008B2BFA">
        <w:rPr>
          <w:rFonts w:ascii="Palatino Linotype" w:eastAsia="Palatino Linotype" w:hAnsi="Palatino Linotype" w:cs="Palatino Linotype"/>
          <w:sz w:val="24"/>
          <w:szCs w:val="24"/>
        </w:rPr>
        <w:t xml:space="preserve"> și alte persoane interesate pot obține, gratuit, informații referitoare la cuprinderea copiilor antepreșcolari și preșcolari în unități de învățământ preuniversitar cu personalitate juridică cu grupe de nivel preșcolar și/sau antepreșcolar și în servicii de educație timpurie complementare;</w:t>
      </w:r>
    </w:p>
    <w:p w14:paraId="0000018B"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numesc reprezentanți ai Comisiei județene/a municipiului București care să țină permanent legătura cu presa, pentru a oferi informații corecte și actualizate despre înscrierea copiilor antepreșcolari și preșcolari în unități de învățământ preuniversitar cu personalitate juridică cu grupe de nivel preșcolar și/sau antepreșcolar și în servicii de educație timpurie complementare, inclusiv posibilitatea de informare la telverde și  numărul acestuia;</w:t>
      </w:r>
    </w:p>
    <w:p w14:paraId="0000018C"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la sfârșitul fiecărei etape de înscriere derulate la nivelul unității de învățământ, coordonează afișarea, în fiecare unitate de învățământ și pe site-ul ISJ/ISMB, a listei copiilor înmatriculați, cuprinzând </w:t>
      </w:r>
      <w:sdt>
        <w:sdtPr>
          <w:tag w:val="goog_rdk_42"/>
          <w:id w:val="-1888565406"/>
        </w:sdtPr>
        <w:sdtContent/>
      </w:sdt>
      <w:r w:rsidRPr="008B2BFA">
        <w:rPr>
          <w:rFonts w:ascii="Palatino Linotype" w:eastAsia="Palatino Linotype" w:hAnsi="Palatino Linotype" w:cs="Palatino Linotype"/>
          <w:sz w:val="24"/>
          <w:szCs w:val="24"/>
        </w:rPr>
        <w:t>numele și prenumele acestora și a locurilor rămase disponibile;</w:t>
      </w:r>
    </w:p>
    <w:p w14:paraId="0000018D"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pot numi delegați ai Comisiei județene/a municipiului București care să controleze și să îndrume activitatea comisiilor de înscriere din unitățile de învățământ;</w:t>
      </w:r>
    </w:p>
    <w:p w14:paraId="0000018E"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controlează respectarea prevederilor prezentei metodologii în toate unitățile de învățământ din județ/Municipiul București și sancționează, în conformitate cu prevederile legale, încălcarea legislației în vigoare de către membrii comisiilor de înscriere;</w:t>
      </w:r>
    </w:p>
    <w:p w14:paraId="0000018F" w14:textId="4EBF3D1B"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se asigură că toți copiii cu </w:t>
      </w:r>
      <w:sdt>
        <w:sdtPr>
          <w:tag w:val="goog_rdk_43"/>
          <w:id w:val="2027131794"/>
        </w:sdtPr>
        <w:sdtContent/>
      </w:sdt>
      <w:r w:rsidRPr="008B2BFA">
        <w:rPr>
          <w:rFonts w:ascii="Palatino Linotype" w:eastAsia="Palatino Linotype" w:hAnsi="Palatino Linotype" w:cs="Palatino Linotype"/>
          <w:sz w:val="24"/>
          <w:szCs w:val="24"/>
        </w:rPr>
        <w:t>vârsta de 4 ani și, respectiv, de 5 ani</w:t>
      </w:r>
      <w:r w:rsidR="0084649F" w:rsidRPr="008B2BFA">
        <w:rPr>
          <w:rFonts w:ascii="Palatino Linotype" w:eastAsia="Palatino Linotype" w:hAnsi="Palatino Linotype" w:cs="Palatino Linotype"/>
          <w:sz w:val="24"/>
          <w:szCs w:val="24"/>
        </w:rPr>
        <w:t>, împliniți până la data începerii anului școlar pentru care se organizează înscrierea</w:t>
      </w:r>
      <w:r w:rsidRPr="008B2BFA">
        <w:rPr>
          <w:rFonts w:ascii="Palatino Linotype" w:eastAsia="Palatino Linotype" w:hAnsi="Palatino Linotype" w:cs="Palatino Linotype"/>
          <w:sz w:val="24"/>
          <w:szCs w:val="24"/>
        </w:rPr>
        <w:t xml:space="preserve"> sunt înscriși într-o unitate de învățământ cu grupe de nivel preșcolar sau într-un serviciu de educație timpurie complementar și  fac demersurile legale pentru a asigura participarea  la educație a acestora;</w:t>
      </w:r>
    </w:p>
    <w:p w14:paraId="00000190" w14:textId="77777777"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elaborează și transmit M</w:t>
      </w:r>
      <w:sdt>
        <w:sdtPr>
          <w:tag w:val="goog_rdk_44"/>
          <w:id w:val="-1088231563"/>
        </w:sdtPr>
        <w:sdtContent>
          <w:r w:rsidRPr="008B2BFA">
            <w:rPr>
              <w:rFonts w:ascii="Palatino Linotype" w:eastAsia="Palatino Linotype" w:hAnsi="Palatino Linotype" w:cs="Palatino Linotype"/>
              <w:sz w:val="24"/>
              <w:szCs w:val="24"/>
            </w:rPr>
            <w:t xml:space="preserve">inisterului </w:t>
          </w:r>
        </w:sdtContent>
      </w:sdt>
      <w:r w:rsidRPr="008B2BFA">
        <w:rPr>
          <w:rFonts w:ascii="Palatino Linotype" w:eastAsia="Palatino Linotype" w:hAnsi="Palatino Linotype" w:cs="Palatino Linotype"/>
          <w:sz w:val="24"/>
          <w:szCs w:val="24"/>
        </w:rPr>
        <w:t>E</w:t>
      </w:r>
      <w:sdt>
        <w:sdtPr>
          <w:tag w:val="goog_rdk_45"/>
          <w:id w:val="-312176610"/>
        </w:sdtPr>
        <w:sdtContent>
          <w:r w:rsidRPr="008B2BFA">
            <w:rPr>
              <w:rFonts w:ascii="Palatino Linotype" w:eastAsia="Palatino Linotype" w:hAnsi="Palatino Linotype" w:cs="Palatino Linotype"/>
              <w:sz w:val="24"/>
              <w:szCs w:val="24"/>
            </w:rPr>
            <w:t>ducației</w:t>
          </w:r>
        </w:sdtContent>
      </w:sdt>
      <w:r w:rsidRPr="008B2BFA">
        <w:rPr>
          <w:rFonts w:ascii="Palatino Linotype" w:eastAsia="Palatino Linotype" w:hAnsi="Palatino Linotype" w:cs="Palatino Linotype"/>
          <w:sz w:val="24"/>
          <w:szCs w:val="24"/>
        </w:rPr>
        <w:t xml:space="preserve"> raportul cu privire la modul de desfășurare a procesului de  înscriere a copiilor antepreșcolari și preșcolari în unități de învățământ preuniversitar cu personalitate juridică cu grupe de nivel preșcolar și/sau antepreșcolar, în termen de 10 zile de la încheierea ultimei etape de înscriere, și propun eventuale modificări ale prezentei metodologii.</w:t>
      </w:r>
    </w:p>
    <w:p w14:paraId="00000192" w14:textId="5EE03486" w:rsidR="0096239B" w:rsidRPr="008B2BFA" w:rsidRDefault="001C7D5B" w:rsidP="004F75E6">
      <w:pPr>
        <w:numPr>
          <w:ilvl w:val="0"/>
          <w:numId w:val="3"/>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analizează rata de cuprindere, respectiv frecvența și distribuția cererilor de respingere și le transmit, spre informare, autorităților administrației publice locale.</w:t>
      </w:r>
    </w:p>
    <w:p w14:paraId="00000193" w14:textId="49A4AA64"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(5)</w:t>
      </w:r>
      <w:r w:rsidRPr="008B2BFA">
        <w:rPr>
          <w:rFonts w:ascii="Palatino Linotype" w:eastAsia="Palatino Linotype" w:hAnsi="Palatino Linotype" w:cs="Palatino Linotype"/>
          <w:sz w:val="24"/>
          <w:szCs w:val="24"/>
        </w:rPr>
        <w:t xml:space="preserve"> La ședințele Comisiei județene/a municipiului București participă persoana responsabilă cu linia telverde, informând comisia referitor la toate aspectele semnalate pe această cale. </w:t>
      </w:r>
    </w:p>
    <w:p w14:paraId="00000194"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4672F7B2" w14:textId="0924FAF0" w:rsidR="002D2C46"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51</w:t>
      </w:r>
      <w:r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b/>
          <w:sz w:val="24"/>
          <w:szCs w:val="24"/>
        </w:rPr>
        <w:t>(1)</w:t>
      </w:r>
      <w:r w:rsidRPr="008B2BFA">
        <w:rPr>
          <w:rFonts w:ascii="Palatino Linotype" w:eastAsia="Palatino Linotype" w:hAnsi="Palatino Linotype" w:cs="Palatino Linotype"/>
          <w:sz w:val="24"/>
          <w:szCs w:val="24"/>
        </w:rPr>
        <w:t xml:space="preserve"> Comisiile județene și Comisia  municipiului București monitorizează și controlează activitatea comisiilor de înscriere din unitățile de învățământ, verificând respectarea legalității, a transparenței și a prevederilor prezentei metodologii, inclusiv documentele elaborate de comisiile de înscriere din unitățile de învățământ sau documentele depuse pentru înscrierea copiilor în unități de învățământ preuniversitar cu personalitate juridică cu grupe de nivel preșcolar și/sau antepreșcolar, și iau măsurile care se impun pentru respectarea legalității și asigurarea drepturilor egale pentru toți copiii.</w:t>
      </w:r>
    </w:p>
    <w:p w14:paraId="43953EB2" w14:textId="07755819" w:rsidR="002D2C46"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(2)</w:t>
      </w:r>
      <w:r w:rsidRPr="008B2BFA">
        <w:rPr>
          <w:rFonts w:ascii="Palatino Linotype" w:eastAsia="Palatino Linotype" w:hAnsi="Palatino Linotype" w:cs="Palatino Linotype"/>
          <w:sz w:val="24"/>
          <w:szCs w:val="24"/>
        </w:rPr>
        <w:t xml:space="preserve"> La cererea scrisă a părintelui/reprezentantului legal, adresată Comisiei județene/ a municipiului București, ISJ/ISMB soluționează, în interesul superior al copilului, situațiile excepționale care nu se încadrează în Calendarul înscrierii copiilor antepreșcolari și preșcolari în unități de învățământ preuniversitar cu personalitate juridică cu grupe de nivel preșcolar și/sau antepreșcolar și în servicii de educație timpurie complementară. </w:t>
      </w:r>
    </w:p>
    <w:p w14:paraId="4F92F859" w14:textId="77777777" w:rsidR="002D2C46" w:rsidRPr="008B2BFA" w:rsidRDefault="002D2C46" w:rsidP="004F75E6">
      <w:pPr>
        <w:spacing w:after="0" w:line="240" w:lineRule="auto"/>
        <w:jc w:val="both"/>
        <w:rPr>
          <w:rFonts w:ascii="Palatino Linotype" w:eastAsia="Palatino Linotype" w:hAnsi="Palatino Linotype" w:cs="Palatino Linotype"/>
          <w:b/>
          <w:sz w:val="24"/>
          <w:szCs w:val="24"/>
        </w:rPr>
      </w:pPr>
    </w:p>
    <w:p w14:paraId="544E4553" w14:textId="37B2A006" w:rsidR="002D2C46" w:rsidRPr="008B2BFA" w:rsidRDefault="002D2C46"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 xml:space="preserve">Art. 52  </w:t>
      </w:r>
      <w:r w:rsidRPr="008B2BFA">
        <w:rPr>
          <w:rFonts w:ascii="Palatino Linotype" w:eastAsia="Palatino Linotype" w:hAnsi="Palatino Linotype" w:cs="Palatino Linotype"/>
          <w:sz w:val="24"/>
          <w:szCs w:val="24"/>
        </w:rPr>
        <w:t>Comisiile județene/comisia municipiului București, precum și comisiile de înscriere din unitățile de învățământ pot solicita autorităților în drept verificarea respectării prevederilor Ordonanței de urgență a Guvernului nr. 97/2005, privind evidența, domiciliul, reședința și actele de identitate ale cetățenilor români, republicată cu modificările și completările ulterioare.</w:t>
      </w:r>
    </w:p>
    <w:p w14:paraId="0279464A" w14:textId="77777777" w:rsidR="002D2C46" w:rsidRPr="008B2BFA" w:rsidRDefault="002D2C46" w:rsidP="004F75E6">
      <w:pPr>
        <w:spacing w:after="0" w:line="240" w:lineRule="auto"/>
        <w:jc w:val="both"/>
        <w:rPr>
          <w:rFonts w:ascii="Palatino Linotype" w:eastAsia="Palatino Linotype" w:hAnsi="Palatino Linotype" w:cs="Palatino Linotype"/>
          <w:b/>
          <w:sz w:val="24"/>
          <w:szCs w:val="24"/>
        </w:rPr>
      </w:pPr>
    </w:p>
    <w:p w14:paraId="00000195" w14:textId="724E2F9E" w:rsidR="0096239B"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53</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Comisia de înscriere din unitatea de învățământ se constituie anual și este alcătuită din:</w:t>
      </w:r>
    </w:p>
    <w:p w14:paraId="00000196"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 președinte - directorul sau directorul adjunct al unității de învățământ;</w:t>
      </w:r>
    </w:p>
    <w:p w14:paraId="00000197" w14:textId="77777777"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b) secretar – secretarul șef/ secretarul unității de învățământ sau un cadru didactic, în situația în care unitatea de învățământ nu are un secretar;</w:t>
      </w:r>
    </w:p>
    <w:p w14:paraId="00000199" w14:textId="69FFE216"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c) membri – 1-7 cadre didactice, informaticieni</w:t>
      </w:r>
      <w:r w:rsidR="0084614B" w:rsidRPr="008B2BFA">
        <w:rPr>
          <w:rFonts w:ascii="Palatino Linotype" w:eastAsia="Palatino Linotype" w:hAnsi="Palatino Linotype" w:cs="Palatino Linotype"/>
          <w:sz w:val="24"/>
          <w:szCs w:val="24"/>
        </w:rPr>
        <w:t>, reprezenta</w:t>
      </w:r>
      <w:r w:rsidR="00BF358A">
        <w:rPr>
          <w:rFonts w:ascii="Palatino Linotype" w:eastAsia="Palatino Linotype" w:hAnsi="Palatino Linotype" w:cs="Palatino Linotype"/>
          <w:sz w:val="24"/>
          <w:szCs w:val="24"/>
        </w:rPr>
        <w:t>nți ai sindicatului/consi</w:t>
      </w:r>
      <w:r w:rsidR="004A7F08">
        <w:rPr>
          <w:rFonts w:ascii="Palatino Linotype" w:eastAsia="Palatino Linotype" w:hAnsi="Palatino Linotype" w:cs="Palatino Linotype"/>
          <w:sz w:val="24"/>
          <w:szCs w:val="24"/>
        </w:rPr>
        <w:t>li</w:t>
      </w:r>
      <w:r w:rsidR="00BF358A">
        <w:rPr>
          <w:rFonts w:ascii="Palatino Linotype" w:eastAsia="Palatino Linotype" w:hAnsi="Palatino Linotype" w:cs="Palatino Linotype"/>
          <w:sz w:val="24"/>
          <w:szCs w:val="24"/>
        </w:rPr>
        <w:t xml:space="preserve">ului </w:t>
      </w:r>
      <w:r w:rsidR="0084614B" w:rsidRPr="008B2BFA">
        <w:rPr>
          <w:rFonts w:ascii="Palatino Linotype" w:eastAsia="Palatino Linotype" w:hAnsi="Palatino Linotype" w:cs="Palatino Linotype"/>
          <w:sz w:val="24"/>
          <w:szCs w:val="24"/>
        </w:rPr>
        <w:t>reprezentativ al părinților;</w:t>
      </w:r>
    </w:p>
    <w:p w14:paraId="0000019A" w14:textId="27A13CA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(2)</w:t>
      </w:r>
      <w:r w:rsidR="002D2C46"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Comisia de înscriere din unitatea de învățământ are următoarele atribuții:</w:t>
      </w:r>
    </w:p>
    <w:p w14:paraId="0000019B" w14:textId="77777777" w:rsidR="0096239B" w:rsidRPr="008B2BFA" w:rsidRDefault="001C7D5B" w:rsidP="004F75E6">
      <w:pPr>
        <w:numPr>
          <w:ilvl w:val="0"/>
          <w:numId w:val="4"/>
        </w:numPr>
        <w:spacing w:after="0" w:line="240" w:lineRule="auto"/>
        <w:ind w:left="357" w:hanging="357"/>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asigură informarea părinților referitor la prevederile legale, la procedurile și Calendarul  înscrierii copiilor antepreșcolari și preșcolari în unități de învățământ preuniversitar cu personalitate juridică cu grupe de nivel preșcolar și/sau antepreșcolar și în servicii de educație timpurie complementare, respectiv la prelucrarea datelor cu caracter personal în condiții de maximă siguranță; </w:t>
      </w:r>
    </w:p>
    <w:p w14:paraId="0000019C" w14:textId="77777777" w:rsidR="0096239B" w:rsidRPr="008B2BFA" w:rsidRDefault="001C7D5B" w:rsidP="004F75E6">
      <w:pPr>
        <w:numPr>
          <w:ilvl w:val="0"/>
          <w:numId w:val="4"/>
        </w:numPr>
        <w:spacing w:after="0" w:line="240" w:lineRule="auto"/>
        <w:ind w:left="357" w:hanging="357"/>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asigură crearea bazei de date privitoare la copii pentru înscrierea în unități de învățământ preuniversitar cu personalitate juridică cu grupe de nivel preșcolar și/sau antepreșcolar și în servicii de educație timpurie complementare; în acest scop alocă un număr suficient de calculatoare pentru a asigura fluența procesului de înscriere, precum și resursa umană necesară și competentă pentru operarea pe calculator;</w:t>
      </w:r>
    </w:p>
    <w:p w14:paraId="0000019D" w14:textId="77777777" w:rsidR="0096239B" w:rsidRPr="008B2BFA" w:rsidRDefault="001C7D5B" w:rsidP="004F75E6">
      <w:pPr>
        <w:numPr>
          <w:ilvl w:val="0"/>
          <w:numId w:val="4"/>
        </w:numPr>
        <w:spacing w:after="0" w:line="240" w:lineRule="auto"/>
        <w:ind w:left="357" w:hanging="357"/>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verifică documentele depuse la înscriere, în prezența părinților/reprezentanților legali, completează în aplicația informatică și/sau validează cererile-tip de înscriere, cuprinzând datele personale și, după caz, informația necesară pentru asigurarea departajării copiilor; </w:t>
      </w:r>
    </w:p>
    <w:p w14:paraId="0000019E" w14:textId="05DF7763"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răspunde de transcrierea corectă a datelor în cererile-tip de înscriere și verifică, împreună cu părinții</w:t>
      </w:r>
      <w:r w:rsidR="002D2C46" w:rsidRPr="008B2BFA">
        <w:rPr>
          <w:rFonts w:ascii="Palatino Linotype" w:eastAsia="Palatino Linotype" w:hAnsi="Palatino Linotype" w:cs="Palatino Linotype"/>
          <w:sz w:val="24"/>
          <w:szCs w:val="24"/>
        </w:rPr>
        <w:t xml:space="preserve">/reprezentanții legali </w:t>
      </w:r>
      <w:r w:rsidRPr="008B2BFA">
        <w:rPr>
          <w:rFonts w:ascii="Palatino Linotype" w:eastAsia="Palatino Linotype" w:hAnsi="Palatino Linotype" w:cs="Palatino Linotype"/>
          <w:sz w:val="24"/>
          <w:szCs w:val="24"/>
        </w:rPr>
        <w:t>corectitudinea informațiilor introduse în aplicația informatică; efectuează corectarea greșelilor sesizate;</w:t>
      </w:r>
    </w:p>
    <w:p w14:paraId="0000019F" w14:textId="68F3BBE6"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stabilește și anunță din timp criteriile de departajare specifice unității de învățământ</w:t>
      </w:r>
      <w:sdt>
        <w:sdtPr>
          <w:tag w:val="goog_rdk_47"/>
          <w:id w:val="-1031790892"/>
        </w:sdtPr>
        <w:sdtContent>
          <w:r w:rsidR="0084649F" w:rsidRPr="008B2BFA">
            <w:t xml:space="preserve"> </w:t>
          </w:r>
        </w:sdtContent>
      </w:sdt>
      <w:r w:rsidRPr="008B2BFA">
        <w:rPr>
          <w:rFonts w:ascii="Palatino Linotype" w:eastAsia="Palatino Linotype" w:hAnsi="Palatino Linotype" w:cs="Palatino Linotype"/>
          <w:sz w:val="24"/>
          <w:szCs w:val="24"/>
        </w:rPr>
        <w:t>care se aplică în situația în care există mai multe cereri</w:t>
      </w:r>
      <w:r w:rsidR="002D2C46"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la părinți/reprezentanții legali decât locuri rămase libere;</w:t>
      </w:r>
    </w:p>
    <w:p w14:paraId="000001A0" w14:textId="77777777"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lastRenderedPageBreak/>
        <w:t xml:space="preserve">transmite comisiei județene/a municipiului București, spre verificare </w:t>
      </w:r>
      <w:sdt>
        <w:sdtPr>
          <w:tag w:val="goog_rdk_48"/>
          <w:id w:val="-60015757"/>
        </w:sdtPr>
        <w:sdtContent/>
      </w:sdt>
      <w:r w:rsidRPr="008B2BFA">
        <w:rPr>
          <w:rFonts w:ascii="Palatino Linotype" w:eastAsia="Palatino Linotype" w:hAnsi="Palatino Linotype" w:cs="Palatino Linotype"/>
          <w:sz w:val="24"/>
          <w:szCs w:val="24"/>
        </w:rPr>
        <w:t>de către consilierul juridic al ISJ/ISMB, criteriile specifice de departajare care se aplică în cazul în care există mai multe solicitări de înscriere a copiilor decât locuri libere;</w:t>
      </w:r>
    </w:p>
    <w:p w14:paraId="000001A1" w14:textId="46ABFB1E"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procesează, pe baza informațiilor din cererile-tip de înscriere și din documentele depuse de părinți, în primele două etape de înscriere, cererile</w:t>
      </w:r>
      <w:r w:rsidR="00C00AD5"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înscriere ale celor care solicită înscrierea la unitatea de învățământ, inițial ca primă opțiune și, ulterior, pe rând, ca a doua și, respectiv, a treia opțiune; admit sau resping cererile acestora, prin aplicarea criteriilor generale și specifice de departajare, și propun</w:t>
      </w:r>
      <w:sdt>
        <w:sdtPr>
          <w:tag w:val="goog_rdk_49"/>
          <w:id w:val="-1266996759"/>
        </w:sdtPr>
        <w:sdtContent>
          <w:r w:rsidR="00964B14" w:rsidRPr="008B2BFA">
            <w:t xml:space="preserve"> </w:t>
          </w:r>
        </w:sdtContent>
      </w:sdt>
      <w:r w:rsidRPr="008B2BFA">
        <w:rPr>
          <w:rFonts w:ascii="Palatino Linotype" w:eastAsia="Palatino Linotype" w:hAnsi="Palatino Linotype" w:cs="Palatino Linotype"/>
          <w:sz w:val="24"/>
          <w:szCs w:val="24"/>
        </w:rPr>
        <w:t>Consiliului de administrație al unității de învățământ lista copiilor admiși, spre validare; pentru fiecare din primele două etape de înscriere, asigură transmiterea cererilor</w:t>
      </w:r>
      <w:r w:rsidR="002D2C46" w:rsidRPr="008B2BFA">
        <w:rPr>
          <w:rFonts w:ascii="Palatino Linotype" w:eastAsia="Palatino Linotype" w:hAnsi="Palatino Linotype" w:cs="Palatino Linotype"/>
          <w:sz w:val="24"/>
          <w:szCs w:val="24"/>
        </w:rPr>
        <w:t>-tip</w:t>
      </w:r>
      <w:r w:rsidRPr="008B2BFA">
        <w:rPr>
          <w:rFonts w:ascii="Palatino Linotype" w:eastAsia="Palatino Linotype" w:hAnsi="Palatino Linotype" w:cs="Palatino Linotype"/>
          <w:sz w:val="24"/>
          <w:szCs w:val="24"/>
        </w:rPr>
        <w:t xml:space="preserve"> de înscriere nesoluționate în prima fază a etapei de înscriere la unitățile de învățământ pentru care părinții</w:t>
      </w:r>
      <w:r w:rsidR="002D2C46" w:rsidRPr="008B2BFA">
        <w:rPr>
          <w:rFonts w:ascii="Palatino Linotype" w:eastAsia="Palatino Linotype" w:hAnsi="Palatino Linotype" w:cs="Palatino Linotype"/>
          <w:sz w:val="24"/>
          <w:szCs w:val="24"/>
        </w:rPr>
        <w:t xml:space="preserve"> reprezentanții legali</w:t>
      </w:r>
      <w:r w:rsidRPr="008B2BFA">
        <w:rPr>
          <w:rFonts w:ascii="Palatino Linotype" w:eastAsia="Palatino Linotype" w:hAnsi="Palatino Linotype" w:cs="Palatino Linotype"/>
          <w:sz w:val="24"/>
          <w:szCs w:val="24"/>
        </w:rPr>
        <w:t xml:space="preserve"> au exprimat a doua și a treia opțiune;</w:t>
      </w:r>
    </w:p>
    <w:p w14:paraId="000001A2" w14:textId="77777777"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 xml:space="preserve">asigură prezența permanentă, în perioada înscrierii, a unor membri ai comisiei de înscriere din unitatea de învățământ, care să ofere informații și consiliere persoanelor care se prezintă pentru completarea ori validarea cererilor-tip de înscriere sau pentru a solicita informații referitoare la cuprinderea copiilor în unități de învățământ preuniversitar cu personalitate juridică cu grupe de nivel preșcolar și/sau antepreșcolar; </w:t>
      </w:r>
    </w:p>
    <w:p w14:paraId="000001A3" w14:textId="77777777" w:rsidR="0096239B"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afișează, în termenul stabilit de prezenta metodologie, listele cuprinzând numele și prenumele copiilor înscriși, pe niveluri (antepreșcolar, preșcolar), pe grupe de vârstă și pe tipuri de servicii (standard – creșă sau grădiniță / complementar);</w:t>
      </w:r>
    </w:p>
    <w:p w14:paraId="24A72835" w14:textId="6DF5536F" w:rsidR="00FC5178" w:rsidRPr="008B2BFA" w:rsidRDefault="001C7D5B" w:rsidP="004F75E6">
      <w:pPr>
        <w:numPr>
          <w:ilvl w:val="0"/>
          <w:numId w:val="4"/>
        </w:num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sz w:val="24"/>
          <w:szCs w:val="24"/>
        </w:rPr>
        <w:t>elaborează și transmite inspectoratului școlar raportul cu privire la modul de desfășurare a procesului de înscriere  a copiilor în unități de învățământ preuniversitar cu personalitate juridică cu grupe de nivel preșcolar și/sau antepreșcolar și în servicii de educație timpurie complementare, în termen de 5 zile de la încheierea înscrierii copiilor, respectiv după înscrierile în serviciile de educație timpurie complementare și propune eventuale modificări ale prezentei metodologii.</w:t>
      </w:r>
    </w:p>
    <w:p w14:paraId="778EBF7C" w14:textId="77777777" w:rsidR="00566F92" w:rsidRPr="008B2BFA" w:rsidRDefault="00566F92" w:rsidP="00566F92">
      <w:pPr>
        <w:spacing w:after="0" w:line="240" w:lineRule="auto"/>
        <w:ind w:left="360"/>
        <w:jc w:val="both"/>
        <w:rPr>
          <w:rFonts w:ascii="Palatino Linotype" w:eastAsia="Palatino Linotype" w:hAnsi="Palatino Linotype" w:cs="Palatino Linotype"/>
          <w:sz w:val="24"/>
          <w:szCs w:val="24"/>
        </w:rPr>
      </w:pPr>
    </w:p>
    <w:p w14:paraId="3BBE3D37" w14:textId="77777777" w:rsidR="00FC5178" w:rsidRPr="008B2BFA" w:rsidRDefault="00FC5178" w:rsidP="004F75E6">
      <w:pPr>
        <w:spacing w:after="0" w:line="240" w:lineRule="auto"/>
        <w:rPr>
          <w:rFonts w:ascii="Palatino Linotype" w:eastAsia="Palatino Linotype" w:hAnsi="Palatino Linotype" w:cs="Palatino Linotype"/>
          <w:b/>
          <w:sz w:val="24"/>
          <w:szCs w:val="24"/>
        </w:rPr>
      </w:pPr>
    </w:p>
    <w:p w14:paraId="000001A6" w14:textId="77777777" w:rsidR="0096239B" w:rsidRPr="008B2BFA" w:rsidRDefault="001C7D5B" w:rsidP="004F75E6">
      <w:pPr>
        <w:spacing w:after="0" w:line="240" w:lineRule="auto"/>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Cap. XIII  Dispoziții finale</w:t>
      </w:r>
    </w:p>
    <w:p w14:paraId="000001A7"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A8" w14:textId="09192AE9" w:rsidR="0096239B"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Art. 54 </w:t>
      </w:r>
      <w:r w:rsidR="001C7D5B" w:rsidRPr="008B2BFA">
        <w:rPr>
          <w:rFonts w:ascii="Palatino Linotype" w:eastAsia="Palatino Linotype" w:hAnsi="Palatino Linotype" w:cs="Palatino Linotype"/>
          <w:sz w:val="24"/>
          <w:szCs w:val="24"/>
        </w:rPr>
        <w:t xml:space="preserve"> Preze</w:t>
      </w:r>
      <w:r w:rsidR="00FB3A15" w:rsidRPr="008B2BFA">
        <w:rPr>
          <w:rFonts w:ascii="Palatino Linotype" w:eastAsia="Palatino Linotype" w:hAnsi="Palatino Linotype" w:cs="Palatino Linotype"/>
          <w:sz w:val="24"/>
          <w:szCs w:val="24"/>
        </w:rPr>
        <w:t>ntarea de înscrisuri neconforme cu realitatea</w:t>
      </w:r>
      <w:r w:rsidR="001C7D5B" w:rsidRPr="008B2BFA">
        <w:rPr>
          <w:rFonts w:ascii="Palatino Linotype" w:eastAsia="Palatino Linotype" w:hAnsi="Palatino Linotype" w:cs="Palatino Linotype"/>
          <w:sz w:val="24"/>
          <w:szCs w:val="24"/>
        </w:rPr>
        <w:t xml:space="preserve"> la înscrierea în unitățile de învățământ preuniversitar cu personalitate juridică cu grupe de nivel preșcolar și/sau antepreșcolar</w:t>
      </w:r>
      <w:r w:rsidR="00FB3A15"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atrage pierd</w:t>
      </w:r>
      <w:r w:rsidR="00FB3A15" w:rsidRPr="008B2BFA">
        <w:rPr>
          <w:rFonts w:ascii="Palatino Linotype" w:eastAsia="Palatino Linotype" w:hAnsi="Palatino Linotype" w:cs="Palatino Linotype"/>
          <w:sz w:val="24"/>
          <w:szCs w:val="24"/>
        </w:rPr>
        <w:t>erea locului obținut</w:t>
      </w:r>
      <w:r w:rsidR="001C7D5B" w:rsidRPr="008B2BFA">
        <w:rPr>
          <w:rFonts w:ascii="Palatino Linotype" w:eastAsia="Palatino Linotype" w:hAnsi="Palatino Linotype" w:cs="Palatino Linotype"/>
          <w:sz w:val="24"/>
          <w:szCs w:val="24"/>
        </w:rPr>
        <w:t>.</w:t>
      </w:r>
    </w:p>
    <w:p w14:paraId="000001A9"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AA" w14:textId="6A2B8BCE" w:rsidR="0096239B" w:rsidRPr="008B2BFA" w:rsidRDefault="002D2C46" w:rsidP="004F75E6">
      <w:pPr>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Art. 55</w:t>
      </w:r>
      <w:r w:rsidR="001C7D5B"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Persoanele</w:t>
      </w:r>
      <w:r w:rsidR="00A758E0" w:rsidRPr="008B2BFA">
        <w:rPr>
          <w:rFonts w:ascii="Palatino Linotype" w:eastAsia="Palatino Linotype" w:hAnsi="Palatino Linotype" w:cs="Palatino Linotype"/>
          <w:sz w:val="24"/>
          <w:szCs w:val="24"/>
        </w:rPr>
        <w:t xml:space="preserve"> responsabile</w:t>
      </w:r>
      <w:r w:rsidR="001C7D5B" w:rsidRPr="008B2BFA">
        <w:rPr>
          <w:rFonts w:ascii="Palatino Linotype" w:eastAsia="Palatino Linotype" w:hAnsi="Palatino Linotype" w:cs="Palatino Linotype"/>
          <w:sz w:val="24"/>
          <w:szCs w:val="24"/>
        </w:rPr>
        <w:t xml:space="preserve"> de transcrierea eronată a datelor personale ale copiilor sau de nerespectarea prevederilor prezentei metodologii vor fi s</w:t>
      </w:r>
      <w:r w:rsidR="00A758E0" w:rsidRPr="008B2BFA">
        <w:rPr>
          <w:rFonts w:ascii="Palatino Linotype" w:eastAsia="Palatino Linotype" w:hAnsi="Palatino Linotype" w:cs="Palatino Linotype"/>
          <w:sz w:val="24"/>
          <w:szCs w:val="24"/>
        </w:rPr>
        <w:t>ancționate disciplinar</w:t>
      </w:r>
      <w:r w:rsidR="001C7D5B" w:rsidRPr="008B2BFA">
        <w:rPr>
          <w:rFonts w:ascii="Palatino Linotype" w:eastAsia="Palatino Linotype" w:hAnsi="Palatino Linotype" w:cs="Palatino Linotype"/>
          <w:sz w:val="24"/>
          <w:szCs w:val="24"/>
        </w:rPr>
        <w:t>.</w:t>
      </w:r>
    </w:p>
    <w:p w14:paraId="000001AB"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AD" w14:textId="09718985" w:rsidR="0096239B" w:rsidRPr="008B2BFA" w:rsidRDefault="002D2C46"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56</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sz w:val="24"/>
          <w:szCs w:val="24"/>
        </w:rPr>
        <w:t xml:space="preserve"> Se interzice unităților de învățământ de stat să instituie taxe sau să solicite părinților</w:t>
      </w:r>
      <w:r w:rsidRPr="008B2BFA">
        <w:rPr>
          <w:rFonts w:ascii="Palatino Linotype" w:eastAsia="Palatino Linotype" w:hAnsi="Palatino Linotype" w:cs="Palatino Linotype"/>
          <w:sz w:val="24"/>
          <w:szCs w:val="24"/>
        </w:rPr>
        <w:t>/ reprezentanților legali</w:t>
      </w:r>
      <w:r w:rsidR="001C7D5B" w:rsidRPr="008B2BFA">
        <w:rPr>
          <w:rFonts w:ascii="Palatino Linotype" w:eastAsia="Palatino Linotype" w:hAnsi="Palatino Linotype" w:cs="Palatino Linotype"/>
          <w:sz w:val="24"/>
          <w:szCs w:val="24"/>
        </w:rPr>
        <w:t xml:space="preserve"> alte foloase pentru a realiza înscrierea copiilor în unități de învățământ preuniversitar cu personalitate juridică cu grupe de nivel preșcolar și/sau antepreșcolar.</w:t>
      </w:r>
    </w:p>
    <w:p w14:paraId="000001AF" w14:textId="44EA148E"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lastRenderedPageBreak/>
        <w:t>(2)</w:t>
      </w:r>
      <w:r w:rsidRPr="008B2BFA">
        <w:rPr>
          <w:rFonts w:ascii="Palatino Linotype" w:eastAsia="Palatino Linotype" w:hAnsi="Palatino Linotype" w:cs="Palatino Linotype"/>
          <w:sz w:val="24"/>
          <w:szCs w:val="24"/>
        </w:rPr>
        <w:t xml:space="preserve"> Se interzice colectarea sau favorizarea acțiunii de colectare a unor fonduri materiale sau bănești de la părinții/reprezentanții legali care solicită înscrierea în unități de învățământ preuniversitar cu personalitate juridică cu grupe de nivel preșcolar și/sau antepreșcolar.</w:t>
      </w:r>
    </w:p>
    <w:p w14:paraId="000001B1" w14:textId="63237515"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Personalul din învățământ care, în procesul de înscriere a copiilor în unități de învățământ preuniversitar cu personalitate juridică cu grupe de nivel preșcolar și/sau antepreșcolar, săvârșește fapte de natură penală sau care manifestă neglijență în îndeplinirea atribuțiilor ce îi revin este sancționat în conformitate cu prevederile legislației în vigoare.</w:t>
      </w:r>
    </w:p>
    <w:p w14:paraId="000001B2" w14:textId="624F9D3D" w:rsidR="0096239B" w:rsidRPr="008B2BFA" w:rsidRDefault="001C7D5B"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(4)</w:t>
      </w:r>
      <w:r w:rsidRPr="008B2BFA">
        <w:rPr>
          <w:rFonts w:ascii="Palatino Linotype" w:eastAsia="Palatino Linotype" w:hAnsi="Palatino Linotype" w:cs="Palatino Linotype"/>
          <w:sz w:val="24"/>
          <w:szCs w:val="24"/>
        </w:rPr>
        <w:t xml:space="preserve"> Constituirea formațiunilor de copii în unități de învățământ preuniversitar cu personalitate juridică cu grupe de nivel preșcolar și/sau antepreșcolar se face după finalizarea procesului de înscriere, conform Calendarului, în baza procedurii aprobate de Consiliul de Administrație, cu respectarea criteriilor de transparență, echitate, nondiscriminare și incluziune.</w:t>
      </w:r>
    </w:p>
    <w:p w14:paraId="000001BE"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BF" w14:textId="10BF1B2E"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57</w:t>
      </w:r>
      <w:r w:rsidR="00D87F8F" w:rsidRPr="008B2BFA">
        <w:rPr>
          <w:rFonts w:ascii="Palatino Linotype" w:eastAsia="Palatino Linotype" w:hAnsi="Palatino Linotype" w:cs="Palatino Linotype"/>
          <w:sz w:val="24"/>
          <w:szCs w:val="24"/>
        </w:rPr>
        <w:t xml:space="preserve"> - </w:t>
      </w:r>
      <w:r w:rsidR="001C7D5B" w:rsidRPr="008B2BFA">
        <w:rPr>
          <w:rFonts w:ascii="Palatino Linotype" w:eastAsia="Palatino Linotype" w:hAnsi="Palatino Linotype" w:cs="Palatino Linotype"/>
          <w:sz w:val="24"/>
          <w:szCs w:val="24"/>
        </w:rPr>
        <w:t>Ministerul Educației elaborează, anual, Calendarul înscrierii copiilor în unități de învățământ preuniversitar cu personalitate juridică cu grupe de nivel preșcolar și/sau antepreșcolar, pe care îl aprobă prin ordin al ministrului și îl dă publicității cu cel puțin 15 zile înainte de data începerii procesului de înscriere.</w:t>
      </w:r>
    </w:p>
    <w:p w14:paraId="000001C0"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C2" w14:textId="0A249C92"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 58</w:t>
      </w:r>
      <w:r w:rsidR="00D87F8F" w:rsidRPr="008B2BFA">
        <w:rPr>
          <w:rFonts w:ascii="Palatino Linotype" w:eastAsia="Palatino Linotype" w:hAnsi="Palatino Linotype" w:cs="Palatino Linotype"/>
          <w:b/>
          <w:sz w:val="24"/>
          <w:szCs w:val="24"/>
        </w:rPr>
        <w:t xml:space="preserve"> </w:t>
      </w:r>
      <w:r w:rsidR="001C7D5B" w:rsidRPr="008B2BFA">
        <w:rPr>
          <w:rFonts w:ascii="Palatino Linotype" w:eastAsia="Palatino Linotype" w:hAnsi="Palatino Linotype" w:cs="Palatino Linotype"/>
          <w:b/>
          <w:sz w:val="24"/>
          <w:szCs w:val="24"/>
        </w:rPr>
        <w:t>(1)</w:t>
      </w:r>
      <w:r w:rsidR="001C7D5B" w:rsidRPr="008B2BFA">
        <w:rPr>
          <w:rFonts w:ascii="Palatino Linotype" w:eastAsia="Palatino Linotype" w:hAnsi="Palatino Linotype" w:cs="Palatino Linotype"/>
          <w:sz w:val="24"/>
          <w:szCs w:val="24"/>
        </w:rPr>
        <w:t xml:space="preserve"> </w:t>
      </w:r>
      <w:r w:rsidR="00D87F8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 xml:space="preserve">În conformitate cu prevederile art.5 alin (1) lit. e) din </w:t>
      </w:r>
      <w:r w:rsidR="001C7D5B" w:rsidRPr="008B2BFA">
        <w:rPr>
          <w:rFonts w:ascii="Palatino Linotype" w:eastAsia="Palatino Linotype" w:hAnsi="Palatino Linotype" w:cs="Palatino Linotype"/>
          <w:b/>
          <w:i/>
          <w:sz w:val="24"/>
          <w:szCs w:val="24"/>
        </w:rPr>
        <w:t>Regulamentul (UE) nr. 2016/679 al Parlamentului European și al Consiliului din 27 aprilie 2016 privind protecția persoanelor fizice în ceea ce privește prelucrarea datelor cu caracter personal și privind libera circulație a acestor date și de abrogare a Directivei 95/46/CE</w:t>
      </w:r>
      <w:r w:rsidR="001C7D5B" w:rsidRPr="008B2BFA">
        <w:rPr>
          <w:rFonts w:ascii="Palatino Linotype" w:eastAsia="Palatino Linotype" w:hAnsi="Palatino Linotype" w:cs="Palatino Linotype"/>
          <w:sz w:val="24"/>
          <w:szCs w:val="24"/>
        </w:rPr>
        <w:t>, (Regulamentul general privind protecția datelor), datele personale sunt păstrate într-o formă care permite identificarea persoanelor vizate pe o perioadă care nu depășește perioada necesară îndeplinirii scopului în care sunt prelucrate datele.</w:t>
      </w:r>
    </w:p>
    <w:p w14:paraId="000001C4" w14:textId="399741CA" w:rsidR="0096239B" w:rsidRPr="008B2BFA" w:rsidRDefault="001C7D5B" w:rsidP="004F75E6">
      <w:pPr>
        <w:tabs>
          <w:tab w:val="center" w:pos="0"/>
          <w:tab w:val="center" w:pos="7797"/>
        </w:tabs>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 xml:space="preserve">(2) </w:t>
      </w:r>
      <w:r w:rsidR="00D87F8F" w:rsidRPr="008B2BFA">
        <w:rPr>
          <w:rFonts w:ascii="Palatino Linotype" w:eastAsia="Palatino Linotype" w:hAnsi="Palatino Linotype" w:cs="Palatino Linotype"/>
          <w:b/>
          <w:sz w:val="24"/>
          <w:szCs w:val="24"/>
        </w:rPr>
        <w:t xml:space="preserve">- </w:t>
      </w:r>
      <w:r w:rsidRPr="008B2BFA">
        <w:rPr>
          <w:rFonts w:ascii="Palatino Linotype" w:eastAsia="Palatino Linotype" w:hAnsi="Palatino Linotype" w:cs="Palatino Linotype"/>
          <w:sz w:val="24"/>
          <w:szCs w:val="24"/>
        </w:rPr>
        <w:tab/>
        <w:t>Listele referitoare la înscrierea copiilor în unități de învățământ preuniversitar cu personalitate juridică cu grupe de nivel preșcolar și/sau antepreșcolar și în servicii de educație timpurie complementare pentru fiecare an școlar sunt publice pe paginile de internet ale unităților de învățământ. Inspectoratele vor lua toate măsurile pentru eliminarea acestora de pe site-ul unităților de învățământ sau al inspectoratului școlar în termen de cel mult 30 de zile de la finalizarea etapelor de înscriere prevăzute în Calendarul înscrierii copiilor în unități de învățământ preuniversitar cu personalitate juridică cu grupe de nivel preșcolar și/sau antepreșcolar.</w:t>
      </w:r>
    </w:p>
    <w:p w14:paraId="000001C5" w14:textId="7AC3B76C" w:rsidR="0096239B" w:rsidRPr="008B2BFA" w:rsidRDefault="001C7D5B" w:rsidP="004F75E6">
      <w:pPr>
        <w:tabs>
          <w:tab w:val="center" w:pos="4820"/>
          <w:tab w:val="center" w:pos="7797"/>
        </w:tabs>
        <w:spacing w:after="0" w:line="240" w:lineRule="auto"/>
        <w:jc w:val="both"/>
        <w:rPr>
          <w:rFonts w:ascii="Palatino Linotype" w:eastAsia="Palatino Linotype" w:hAnsi="Palatino Linotype" w:cs="Palatino Linotype"/>
          <w:b/>
          <w:sz w:val="24"/>
          <w:szCs w:val="24"/>
        </w:rPr>
      </w:pPr>
      <w:r w:rsidRPr="008B2BFA">
        <w:rPr>
          <w:rFonts w:ascii="Palatino Linotype" w:eastAsia="Palatino Linotype" w:hAnsi="Palatino Linotype" w:cs="Palatino Linotype"/>
          <w:b/>
          <w:sz w:val="24"/>
          <w:szCs w:val="24"/>
        </w:rPr>
        <w:t>(3)</w:t>
      </w:r>
      <w:r w:rsidRPr="008B2BFA">
        <w:rPr>
          <w:rFonts w:ascii="Palatino Linotype" w:eastAsia="Palatino Linotype" w:hAnsi="Palatino Linotype" w:cs="Palatino Linotype"/>
          <w:sz w:val="24"/>
          <w:szCs w:val="24"/>
        </w:rPr>
        <w:t xml:space="preserve"> </w:t>
      </w:r>
      <w:r w:rsidR="00D87F8F" w:rsidRPr="008B2BFA">
        <w:rPr>
          <w:rFonts w:ascii="Palatino Linotype" w:eastAsia="Palatino Linotype" w:hAnsi="Palatino Linotype" w:cs="Palatino Linotype"/>
          <w:sz w:val="24"/>
          <w:szCs w:val="24"/>
        </w:rPr>
        <w:t xml:space="preserve">- </w:t>
      </w:r>
      <w:r w:rsidRPr="008B2BFA">
        <w:rPr>
          <w:rFonts w:ascii="Palatino Linotype" w:eastAsia="Palatino Linotype" w:hAnsi="Palatino Linotype" w:cs="Palatino Linotype"/>
          <w:sz w:val="24"/>
          <w:szCs w:val="24"/>
        </w:rPr>
        <w:t>Listele în format letric rămân afișate la avizierul unităților de învățământ până cel târziu la data începerii anului școlar pentru care se organizează procesul de înscriere.</w:t>
      </w:r>
    </w:p>
    <w:p w14:paraId="000001C6" w14:textId="77777777" w:rsidR="0096239B" w:rsidRPr="008B2BFA" w:rsidRDefault="0096239B" w:rsidP="004F75E6">
      <w:pPr>
        <w:spacing w:after="0" w:line="240" w:lineRule="auto"/>
        <w:jc w:val="both"/>
        <w:rPr>
          <w:rFonts w:ascii="Palatino Linotype" w:eastAsia="Palatino Linotype" w:hAnsi="Palatino Linotype" w:cs="Palatino Linotype"/>
          <w:b/>
          <w:sz w:val="24"/>
          <w:szCs w:val="24"/>
        </w:rPr>
      </w:pPr>
    </w:p>
    <w:p w14:paraId="000001C7" w14:textId="3565F1C7" w:rsidR="0096239B" w:rsidRPr="008B2BFA" w:rsidRDefault="003D5B0F" w:rsidP="004F75E6">
      <w:pPr>
        <w:spacing w:after="0" w:line="240" w:lineRule="auto"/>
        <w:jc w:val="both"/>
        <w:rPr>
          <w:rFonts w:ascii="Palatino Linotype" w:eastAsia="Palatino Linotype" w:hAnsi="Palatino Linotype" w:cs="Palatino Linotype"/>
          <w:sz w:val="24"/>
          <w:szCs w:val="24"/>
        </w:rPr>
      </w:pPr>
      <w:r w:rsidRPr="008B2BFA">
        <w:rPr>
          <w:rFonts w:ascii="Palatino Linotype" w:eastAsia="Palatino Linotype" w:hAnsi="Palatino Linotype" w:cs="Palatino Linotype"/>
          <w:b/>
          <w:sz w:val="24"/>
          <w:szCs w:val="24"/>
        </w:rPr>
        <w:t>Art.59</w:t>
      </w:r>
      <w:r w:rsidR="00D87F8F" w:rsidRPr="008B2BFA">
        <w:rPr>
          <w:rFonts w:ascii="Palatino Linotype" w:eastAsia="Palatino Linotype" w:hAnsi="Palatino Linotype" w:cs="Palatino Linotype"/>
          <w:sz w:val="24"/>
          <w:szCs w:val="24"/>
        </w:rPr>
        <w:t xml:space="preserve"> </w:t>
      </w:r>
      <w:r w:rsidR="001C7D5B" w:rsidRPr="008B2BFA">
        <w:rPr>
          <w:rFonts w:ascii="Palatino Linotype" w:eastAsia="Palatino Linotype" w:hAnsi="Palatino Linotype" w:cs="Palatino Linotype"/>
          <w:sz w:val="24"/>
          <w:szCs w:val="24"/>
        </w:rPr>
        <w:t xml:space="preserve"> – La data intrării în vigoare a prezentei metodologii, orice dispoziție contrară se abrogă.</w:t>
      </w:r>
    </w:p>
    <w:p w14:paraId="000001C8"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CC"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CD"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CE"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CF"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D0" w14:textId="77777777" w:rsidR="0096239B" w:rsidRPr="008B2BFA" w:rsidRDefault="0096239B" w:rsidP="004F75E6">
      <w:pPr>
        <w:spacing w:after="0" w:line="240" w:lineRule="auto"/>
        <w:jc w:val="both"/>
        <w:rPr>
          <w:rFonts w:ascii="Palatino Linotype" w:eastAsia="Palatino Linotype" w:hAnsi="Palatino Linotype" w:cs="Palatino Linotype"/>
          <w:sz w:val="24"/>
          <w:szCs w:val="24"/>
        </w:rPr>
      </w:pPr>
    </w:p>
    <w:p w14:paraId="000001D1"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2"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3"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4"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5"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6"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7"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8"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9"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A"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B"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C" w14:textId="77777777" w:rsidR="0096239B" w:rsidRDefault="0096239B" w:rsidP="004F75E6">
      <w:pPr>
        <w:spacing w:after="0" w:line="240" w:lineRule="auto"/>
        <w:jc w:val="both"/>
        <w:rPr>
          <w:rFonts w:ascii="Palatino Linotype" w:eastAsia="Palatino Linotype" w:hAnsi="Palatino Linotype" w:cs="Palatino Linotype"/>
          <w:sz w:val="24"/>
          <w:szCs w:val="24"/>
        </w:rPr>
      </w:pPr>
    </w:p>
    <w:p w14:paraId="000001DD" w14:textId="77777777" w:rsidR="0096239B" w:rsidRDefault="0096239B" w:rsidP="004F75E6">
      <w:pPr>
        <w:spacing w:after="0" w:line="240" w:lineRule="auto"/>
        <w:jc w:val="both"/>
        <w:rPr>
          <w:rFonts w:ascii="Palatino Linotype" w:eastAsia="Palatino Linotype" w:hAnsi="Palatino Linotype" w:cs="Palatino Linotype"/>
          <w:sz w:val="24"/>
          <w:szCs w:val="24"/>
        </w:rPr>
      </w:pPr>
    </w:p>
    <w:sectPr w:rsidR="0096239B">
      <w:headerReference w:type="even" r:id="rId9"/>
      <w:headerReference w:type="default" r:id="rId10"/>
      <w:footerReference w:type="even" r:id="rId11"/>
      <w:footerReference w:type="default" r:id="rId12"/>
      <w:headerReference w:type="first" r:id="rId13"/>
      <w:footerReference w:type="first" r:id="rId14"/>
      <w:pgSz w:w="11906" w:h="16838"/>
      <w:pgMar w:top="567" w:right="851" w:bottom="567"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7E6E9" w14:textId="77777777" w:rsidR="00783DAF" w:rsidRDefault="00783DAF">
      <w:pPr>
        <w:spacing w:after="0" w:line="240" w:lineRule="auto"/>
      </w:pPr>
      <w:r>
        <w:separator/>
      </w:r>
    </w:p>
  </w:endnote>
  <w:endnote w:type="continuationSeparator" w:id="0">
    <w:p w14:paraId="19D14FC2" w14:textId="77777777" w:rsidR="00783DAF" w:rsidRDefault="0078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548D" w14:textId="77777777" w:rsidR="00B74F2E" w:rsidRDefault="00B74F2E">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E0" w14:textId="77777777" w:rsidR="00B74F2E" w:rsidRDefault="00B74F2E">
    <w:pPr>
      <w:pBdr>
        <w:top w:val="nil"/>
        <w:left w:val="nil"/>
        <w:bottom w:val="nil"/>
        <w:right w:val="nil"/>
        <w:between w:val="nil"/>
      </w:pBdr>
      <w:tabs>
        <w:tab w:val="center" w:pos="4536"/>
        <w:tab w:val="right" w:pos="9072"/>
      </w:tabs>
      <w:spacing w:after="0" w:line="240" w:lineRule="auto"/>
      <w:jc w:val="center"/>
      <w:rPr>
        <w:rFonts w:ascii="Noto Sans Symbols" w:eastAsia="Noto Sans Symbols" w:hAnsi="Noto Sans Symbols" w:cs="Noto Sans Symbols"/>
        <w:smallCaps/>
        <w:color w:val="000000"/>
        <w:sz w:val="20"/>
        <w:szCs w:val="20"/>
      </w:rPr>
    </w:pPr>
    <w:r>
      <w:rPr>
        <w:rFonts w:ascii="Noto Sans Symbols" w:eastAsia="Noto Sans Symbols" w:hAnsi="Noto Sans Symbols" w:cs="Noto Sans Symbols"/>
        <w:smallCaps/>
        <w:color w:val="000000"/>
        <w:sz w:val="20"/>
        <w:szCs w:val="20"/>
      </w:rPr>
      <w:fldChar w:fldCharType="begin"/>
    </w:r>
    <w:r>
      <w:rPr>
        <w:rFonts w:ascii="Noto Sans Symbols" w:eastAsia="Noto Sans Symbols" w:hAnsi="Noto Sans Symbols" w:cs="Noto Sans Symbols"/>
        <w:smallCaps/>
        <w:color w:val="000000"/>
        <w:sz w:val="20"/>
        <w:szCs w:val="20"/>
      </w:rPr>
      <w:instrText>PAGE</w:instrText>
    </w:r>
    <w:r>
      <w:rPr>
        <w:rFonts w:ascii="Noto Sans Symbols" w:eastAsia="Noto Sans Symbols" w:hAnsi="Noto Sans Symbols" w:cs="Noto Sans Symbols"/>
        <w:smallCaps/>
        <w:color w:val="000000"/>
        <w:sz w:val="20"/>
        <w:szCs w:val="20"/>
      </w:rPr>
      <w:fldChar w:fldCharType="separate"/>
    </w:r>
    <w:r w:rsidR="000D5FEB">
      <w:rPr>
        <w:rFonts w:ascii="Noto Sans Symbols" w:eastAsia="Noto Sans Symbols" w:hAnsi="Noto Sans Symbols" w:cs="Noto Sans Symbols"/>
        <w:smallCaps/>
        <w:noProof/>
        <w:color w:val="000000"/>
        <w:sz w:val="20"/>
        <w:szCs w:val="20"/>
      </w:rPr>
      <w:t>25</w:t>
    </w:r>
    <w:r>
      <w:rPr>
        <w:rFonts w:ascii="Noto Sans Symbols" w:eastAsia="Noto Sans Symbols" w:hAnsi="Noto Sans Symbols" w:cs="Noto Sans Symbols"/>
        <w:smallCaps/>
        <w:color w:val="000000"/>
        <w:sz w:val="20"/>
        <w:szCs w:val="20"/>
      </w:rPr>
      <w:fldChar w:fldCharType="end"/>
    </w:r>
  </w:p>
  <w:p w14:paraId="000001E1" w14:textId="77777777" w:rsidR="00B74F2E" w:rsidRDefault="00B74F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39B69" w14:textId="77777777" w:rsidR="00B74F2E" w:rsidRDefault="00B74F2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E59CD" w14:textId="77777777" w:rsidR="00783DAF" w:rsidRDefault="00783DAF">
      <w:pPr>
        <w:spacing w:after="0" w:line="240" w:lineRule="auto"/>
      </w:pPr>
      <w:r>
        <w:separator/>
      </w:r>
    </w:p>
  </w:footnote>
  <w:footnote w:type="continuationSeparator" w:id="0">
    <w:p w14:paraId="154AC713" w14:textId="77777777" w:rsidR="00783DAF" w:rsidRDefault="00783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FA7F" w14:textId="77777777" w:rsidR="00B74F2E" w:rsidRDefault="00B74F2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E" w14:textId="01FDE92F" w:rsidR="00B74F2E" w:rsidRDefault="00B74F2E">
    <w:pPr>
      <w:ind w:right="-28"/>
      <w:jc w:val="both"/>
      <w:rPr>
        <w:rFonts w:ascii="Palatino Linotype" w:eastAsia="Palatino Linotype" w:hAnsi="Palatino Linotype" w:cs="Palatino Linotype"/>
      </w:rPr>
    </w:pPr>
    <w:r>
      <w:rPr>
        <w:rFonts w:ascii="Palatino Linotype" w:eastAsia="Palatino Linotype" w:hAnsi="Palatino Linotype" w:cs="Palatino Linotype"/>
      </w:rPr>
      <w:t>ANEXA nr.1 la ordinul ME nr.            /               2023 privind aprobarea Metodologiei-cadru de înscriere a copiilor în unități de învățământ preuniversitar cu personalitate juridică cu grupe de nivel preșcolar și/sau antepreșcolar și în servicii de educație timpurie complementare</w:t>
    </w:r>
  </w:p>
  <w:p w14:paraId="000001DF" w14:textId="77777777" w:rsidR="00B74F2E" w:rsidRDefault="00B74F2E">
    <w:pPr>
      <w:ind w:right="-28"/>
      <w:jc w:val="both"/>
    </w:pPr>
    <w:r>
      <w:t>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BC335" w14:textId="77777777" w:rsidR="00B74F2E" w:rsidRDefault="00B74F2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B5482"/>
    <w:multiLevelType w:val="multilevel"/>
    <w:tmpl w:val="A120D4AC"/>
    <w:lvl w:ilvl="0">
      <w:start w:val="1"/>
      <w:numFmt w:val="lowerLetter"/>
      <w:lvlText w:val="%1)"/>
      <w:lvlJc w:val="left"/>
      <w:pPr>
        <w:ind w:left="360" w:hanging="360"/>
      </w:p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B15740"/>
    <w:multiLevelType w:val="multilevel"/>
    <w:tmpl w:val="F058EF36"/>
    <w:lvl w:ilvl="0">
      <w:start w:val="3"/>
      <w:numFmt w:val="lowerLetter"/>
      <w:lvlText w:val="%1)"/>
      <w:lvlJc w:val="left"/>
      <w:pPr>
        <w:ind w:left="360" w:hanging="36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2917136"/>
    <w:multiLevelType w:val="multilevel"/>
    <w:tmpl w:val="C3843C68"/>
    <w:lvl w:ilvl="0">
      <w:numFmt w:val="bullet"/>
      <w:lvlText w:val="-"/>
      <w:lvlJc w:val="left"/>
      <w:pPr>
        <w:ind w:left="1080" w:hanging="360"/>
      </w:pPr>
      <w:rPr>
        <w:rFonts w:ascii="Palatino Linotype" w:eastAsia="Palatino Linotype" w:hAnsi="Palatino Linotype" w:cs="Palatino Linotyp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B140438"/>
    <w:multiLevelType w:val="multilevel"/>
    <w:tmpl w:val="ED00B7EE"/>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C52052A"/>
    <w:multiLevelType w:val="multilevel"/>
    <w:tmpl w:val="95021088"/>
    <w:lvl w:ilvl="0">
      <w:start w:val="1"/>
      <w:numFmt w:val="lowerLetter"/>
      <w:lvlText w:val="%1)"/>
      <w:lvlJc w:val="left"/>
      <w:pPr>
        <w:ind w:left="360" w:hanging="360"/>
      </w:p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30A4325"/>
    <w:multiLevelType w:val="multilevel"/>
    <w:tmpl w:val="23A6F682"/>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4F67E18"/>
    <w:multiLevelType w:val="multilevel"/>
    <w:tmpl w:val="4078C9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14103410">
    <w:abstractNumId w:val="5"/>
  </w:num>
  <w:num w:numId="2" w16cid:durableId="987131333">
    <w:abstractNumId w:val="3"/>
  </w:num>
  <w:num w:numId="3" w16cid:durableId="1573079298">
    <w:abstractNumId w:val="4"/>
  </w:num>
  <w:num w:numId="4" w16cid:durableId="1509714191">
    <w:abstractNumId w:val="0"/>
  </w:num>
  <w:num w:numId="5" w16cid:durableId="1692611395">
    <w:abstractNumId w:val="1"/>
  </w:num>
  <w:num w:numId="6" w16cid:durableId="647516489">
    <w:abstractNumId w:val="2"/>
  </w:num>
  <w:num w:numId="7" w16cid:durableId="1173379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39B"/>
    <w:rsid w:val="000020D0"/>
    <w:rsid w:val="00034236"/>
    <w:rsid w:val="000470E1"/>
    <w:rsid w:val="00051540"/>
    <w:rsid w:val="00093D30"/>
    <w:rsid w:val="000B103F"/>
    <w:rsid w:val="000C1240"/>
    <w:rsid w:val="000C601C"/>
    <w:rsid w:val="000D5FEB"/>
    <w:rsid w:val="000D6AA4"/>
    <w:rsid w:val="000E1FA4"/>
    <w:rsid w:val="000E7BC4"/>
    <w:rsid w:val="000F718B"/>
    <w:rsid w:val="00101880"/>
    <w:rsid w:val="00107066"/>
    <w:rsid w:val="00110E28"/>
    <w:rsid w:val="001123BA"/>
    <w:rsid w:val="00131C48"/>
    <w:rsid w:val="001510B4"/>
    <w:rsid w:val="001566D6"/>
    <w:rsid w:val="0017000E"/>
    <w:rsid w:val="00187031"/>
    <w:rsid w:val="00190A44"/>
    <w:rsid w:val="00192CED"/>
    <w:rsid w:val="0019496D"/>
    <w:rsid w:val="001A7558"/>
    <w:rsid w:val="001B6C1F"/>
    <w:rsid w:val="001C4096"/>
    <w:rsid w:val="001C52F6"/>
    <w:rsid w:val="001C7D5B"/>
    <w:rsid w:val="001E2F28"/>
    <w:rsid w:val="001E3787"/>
    <w:rsid w:val="001F1316"/>
    <w:rsid w:val="001F4529"/>
    <w:rsid w:val="001F5D90"/>
    <w:rsid w:val="001F7D21"/>
    <w:rsid w:val="00201C60"/>
    <w:rsid w:val="0021750F"/>
    <w:rsid w:val="00225607"/>
    <w:rsid w:val="002317AE"/>
    <w:rsid w:val="00237648"/>
    <w:rsid w:val="00256CC3"/>
    <w:rsid w:val="002601F3"/>
    <w:rsid w:val="00266184"/>
    <w:rsid w:val="00267E49"/>
    <w:rsid w:val="00280FCA"/>
    <w:rsid w:val="002832CE"/>
    <w:rsid w:val="002838A7"/>
    <w:rsid w:val="002A2462"/>
    <w:rsid w:val="002B1353"/>
    <w:rsid w:val="002C4CBC"/>
    <w:rsid w:val="002D2B2F"/>
    <w:rsid w:val="002D2C46"/>
    <w:rsid w:val="002D66A2"/>
    <w:rsid w:val="002E702C"/>
    <w:rsid w:val="002F4070"/>
    <w:rsid w:val="00301CE6"/>
    <w:rsid w:val="003047E2"/>
    <w:rsid w:val="00312E30"/>
    <w:rsid w:val="00324B79"/>
    <w:rsid w:val="003370BB"/>
    <w:rsid w:val="00351854"/>
    <w:rsid w:val="003530A7"/>
    <w:rsid w:val="0038412D"/>
    <w:rsid w:val="003A08D7"/>
    <w:rsid w:val="003A1711"/>
    <w:rsid w:val="003A40E5"/>
    <w:rsid w:val="003B6CE0"/>
    <w:rsid w:val="003C1F57"/>
    <w:rsid w:val="003D5B0F"/>
    <w:rsid w:val="003E0857"/>
    <w:rsid w:val="003F034A"/>
    <w:rsid w:val="003F45AB"/>
    <w:rsid w:val="00407651"/>
    <w:rsid w:val="004159DF"/>
    <w:rsid w:val="004215A6"/>
    <w:rsid w:val="00425C73"/>
    <w:rsid w:val="0043169E"/>
    <w:rsid w:val="00442B19"/>
    <w:rsid w:val="0047695E"/>
    <w:rsid w:val="004844D3"/>
    <w:rsid w:val="004848F1"/>
    <w:rsid w:val="004976A2"/>
    <w:rsid w:val="004A54DF"/>
    <w:rsid w:val="004A7F08"/>
    <w:rsid w:val="004B0802"/>
    <w:rsid w:val="004C1F00"/>
    <w:rsid w:val="004C60E2"/>
    <w:rsid w:val="004D3B6A"/>
    <w:rsid w:val="004D66BE"/>
    <w:rsid w:val="004E5DBC"/>
    <w:rsid w:val="004F064E"/>
    <w:rsid w:val="004F75E6"/>
    <w:rsid w:val="004F7C04"/>
    <w:rsid w:val="00505638"/>
    <w:rsid w:val="005058A6"/>
    <w:rsid w:val="00517C5E"/>
    <w:rsid w:val="00522152"/>
    <w:rsid w:val="0052331A"/>
    <w:rsid w:val="00527B01"/>
    <w:rsid w:val="00527FCA"/>
    <w:rsid w:val="005325AE"/>
    <w:rsid w:val="00546F15"/>
    <w:rsid w:val="00556C7E"/>
    <w:rsid w:val="00561331"/>
    <w:rsid w:val="00566A2B"/>
    <w:rsid w:val="00566F92"/>
    <w:rsid w:val="0057131D"/>
    <w:rsid w:val="00575A25"/>
    <w:rsid w:val="0057611F"/>
    <w:rsid w:val="0059254E"/>
    <w:rsid w:val="005A6419"/>
    <w:rsid w:val="005A6985"/>
    <w:rsid w:val="005B623D"/>
    <w:rsid w:val="005B6BCF"/>
    <w:rsid w:val="0064018C"/>
    <w:rsid w:val="00644998"/>
    <w:rsid w:val="00644DE4"/>
    <w:rsid w:val="00653CEA"/>
    <w:rsid w:val="006668F1"/>
    <w:rsid w:val="00673A5E"/>
    <w:rsid w:val="00684709"/>
    <w:rsid w:val="006A3C0C"/>
    <w:rsid w:val="006C5985"/>
    <w:rsid w:val="006F2A01"/>
    <w:rsid w:val="006F5B1C"/>
    <w:rsid w:val="006F6797"/>
    <w:rsid w:val="007011DD"/>
    <w:rsid w:val="00703707"/>
    <w:rsid w:val="00707285"/>
    <w:rsid w:val="00707B4F"/>
    <w:rsid w:val="007235E1"/>
    <w:rsid w:val="00735484"/>
    <w:rsid w:val="007420D3"/>
    <w:rsid w:val="00742497"/>
    <w:rsid w:val="00747FB4"/>
    <w:rsid w:val="00773A30"/>
    <w:rsid w:val="007820D5"/>
    <w:rsid w:val="00783DAF"/>
    <w:rsid w:val="00784782"/>
    <w:rsid w:val="00787E5E"/>
    <w:rsid w:val="007901E6"/>
    <w:rsid w:val="00791858"/>
    <w:rsid w:val="007928D5"/>
    <w:rsid w:val="0079397D"/>
    <w:rsid w:val="007A23C2"/>
    <w:rsid w:val="007A3B65"/>
    <w:rsid w:val="007B00FA"/>
    <w:rsid w:val="007B6A07"/>
    <w:rsid w:val="007E0B32"/>
    <w:rsid w:val="007F4D38"/>
    <w:rsid w:val="007F7E1C"/>
    <w:rsid w:val="008021C7"/>
    <w:rsid w:val="00812AB3"/>
    <w:rsid w:val="0084614B"/>
    <w:rsid w:val="0084649F"/>
    <w:rsid w:val="00876437"/>
    <w:rsid w:val="00880E4B"/>
    <w:rsid w:val="00882463"/>
    <w:rsid w:val="008854DE"/>
    <w:rsid w:val="008974D5"/>
    <w:rsid w:val="008B0AF5"/>
    <w:rsid w:val="008B2BFA"/>
    <w:rsid w:val="008B60EF"/>
    <w:rsid w:val="008D6B9E"/>
    <w:rsid w:val="008E069D"/>
    <w:rsid w:val="008F39FB"/>
    <w:rsid w:val="008F5DEF"/>
    <w:rsid w:val="00912D5C"/>
    <w:rsid w:val="00916278"/>
    <w:rsid w:val="00923BF8"/>
    <w:rsid w:val="00941135"/>
    <w:rsid w:val="00950110"/>
    <w:rsid w:val="009505C8"/>
    <w:rsid w:val="0096239B"/>
    <w:rsid w:val="00964B14"/>
    <w:rsid w:val="00973C5E"/>
    <w:rsid w:val="00975547"/>
    <w:rsid w:val="00990643"/>
    <w:rsid w:val="00994519"/>
    <w:rsid w:val="009A7DF3"/>
    <w:rsid w:val="009B2885"/>
    <w:rsid w:val="009F2D14"/>
    <w:rsid w:val="009F351C"/>
    <w:rsid w:val="009F74AE"/>
    <w:rsid w:val="00A115E9"/>
    <w:rsid w:val="00A1652B"/>
    <w:rsid w:val="00A179AB"/>
    <w:rsid w:val="00A23E2B"/>
    <w:rsid w:val="00A30FF0"/>
    <w:rsid w:val="00A55FFA"/>
    <w:rsid w:val="00A642A9"/>
    <w:rsid w:val="00A758E0"/>
    <w:rsid w:val="00A90C3C"/>
    <w:rsid w:val="00AA1C28"/>
    <w:rsid w:val="00AA592D"/>
    <w:rsid w:val="00AE1C7C"/>
    <w:rsid w:val="00AE2847"/>
    <w:rsid w:val="00B018EB"/>
    <w:rsid w:val="00B05B60"/>
    <w:rsid w:val="00B15765"/>
    <w:rsid w:val="00B20551"/>
    <w:rsid w:val="00B26E80"/>
    <w:rsid w:val="00B37CE6"/>
    <w:rsid w:val="00B430DC"/>
    <w:rsid w:val="00B445B1"/>
    <w:rsid w:val="00B44D2B"/>
    <w:rsid w:val="00B64C00"/>
    <w:rsid w:val="00B71893"/>
    <w:rsid w:val="00B74F2E"/>
    <w:rsid w:val="00B77E94"/>
    <w:rsid w:val="00B81B7E"/>
    <w:rsid w:val="00B85E73"/>
    <w:rsid w:val="00B91F4B"/>
    <w:rsid w:val="00BA026E"/>
    <w:rsid w:val="00BA0352"/>
    <w:rsid w:val="00BA65AC"/>
    <w:rsid w:val="00BB2A87"/>
    <w:rsid w:val="00BD20E0"/>
    <w:rsid w:val="00BF358A"/>
    <w:rsid w:val="00C00AD5"/>
    <w:rsid w:val="00C13872"/>
    <w:rsid w:val="00C1736C"/>
    <w:rsid w:val="00C22B86"/>
    <w:rsid w:val="00C318B1"/>
    <w:rsid w:val="00C3763B"/>
    <w:rsid w:val="00C41EA4"/>
    <w:rsid w:val="00C60BBB"/>
    <w:rsid w:val="00C70D4F"/>
    <w:rsid w:val="00C71CC6"/>
    <w:rsid w:val="00C77602"/>
    <w:rsid w:val="00C80C6C"/>
    <w:rsid w:val="00C9420D"/>
    <w:rsid w:val="00C944F1"/>
    <w:rsid w:val="00C9733F"/>
    <w:rsid w:val="00CC1551"/>
    <w:rsid w:val="00D0300C"/>
    <w:rsid w:val="00D10DF1"/>
    <w:rsid w:val="00D13113"/>
    <w:rsid w:val="00D14B62"/>
    <w:rsid w:val="00D21BC8"/>
    <w:rsid w:val="00D32EC1"/>
    <w:rsid w:val="00D5757E"/>
    <w:rsid w:val="00D67472"/>
    <w:rsid w:val="00D76724"/>
    <w:rsid w:val="00D86412"/>
    <w:rsid w:val="00D87F8F"/>
    <w:rsid w:val="00D964C5"/>
    <w:rsid w:val="00DA2D4C"/>
    <w:rsid w:val="00DD1C4A"/>
    <w:rsid w:val="00DD364C"/>
    <w:rsid w:val="00DF55E6"/>
    <w:rsid w:val="00E0211C"/>
    <w:rsid w:val="00E041BA"/>
    <w:rsid w:val="00E07200"/>
    <w:rsid w:val="00E15C6A"/>
    <w:rsid w:val="00E27BB6"/>
    <w:rsid w:val="00E31677"/>
    <w:rsid w:val="00E349E1"/>
    <w:rsid w:val="00E412E4"/>
    <w:rsid w:val="00E460A9"/>
    <w:rsid w:val="00E526F9"/>
    <w:rsid w:val="00E537BE"/>
    <w:rsid w:val="00E614E9"/>
    <w:rsid w:val="00E62AF8"/>
    <w:rsid w:val="00E7142E"/>
    <w:rsid w:val="00E76053"/>
    <w:rsid w:val="00E82A8F"/>
    <w:rsid w:val="00EA2DD0"/>
    <w:rsid w:val="00EA6018"/>
    <w:rsid w:val="00EC3ED8"/>
    <w:rsid w:val="00EC6398"/>
    <w:rsid w:val="00ED1A73"/>
    <w:rsid w:val="00EE03C2"/>
    <w:rsid w:val="00EF2269"/>
    <w:rsid w:val="00EF7873"/>
    <w:rsid w:val="00F0668E"/>
    <w:rsid w:val="00F308AC"/>
    <w:rsid w:val="00F74476"/>
    <w:rsid w:val="00FA5242"/>
    <w:rsid w:val="00FB3A15"/>
    <w:rsid w:val="00FC5178"/>
    <w:rsid w:val="00FC5CF6"/>
    <w:rsid w:val="00FE42B0"/>
    <w:rsid w:val="00FE4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F7DF"/>
  <w15:docId w15:val="{A0B3228A-708C-4D0B-A211-89F61481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3A090E"/>
    <w:pPr>
      <w:keepNext/>
      <w:autoSpaceDE w:val="0"/>
      <w:autoSpaceDN w:val="0"/>
      <w:spacing w:after="0" w:line="240" w:lineRule="auto"/>
      <w:jc w:val="center"/>
      <w:outlineLvl w:val="0"/>
    </w:pPr>
    <w:rPr>
      <w:rFonts w:ascii="Noto Sans Symbols" w:eastAsia="Noto Sans Symbols" w:hAnsi="Noto Sans Symbols" w:cs="Noto Sans Symbols"/>
      <w:sz w:val="28"/>
      <w:szCs w:val="20"/>
      <w:lang w:val="x-none" w:eastAsia="x-none"/>
    </w:rPr>
  </w:style>
  <w:style w:type="paragraph" w:styleId="Titlu2">
    <w:name w:val="heading 2"/>
    <w:basedOn w:val="Normal"/>
    <w:next w:val="Normal"/>
    <w:link w:val="Titlu2Caracter"/>
    <w:uiPriority w:val="99"/>
    <w:qFormat/>
    <w:rsid w:val="003A090E"/>
    <w:pPr>
      <w:keepNext/>
      <w:autoSpaceDE w:val="0"/>
      <w:autoSpaceDN w:val="0"/>
      <w:spacing w:after="0" w:line="240" w:lineRule="auto"/>
      <w:jc w:val="center"/>
      <w:outlineLvl w:val="1"/>
    </w:pPr>
    <w:rPr>
      <w:rFonts w:ascii="Noto Sans Symbols" w:eastAsia="Noto Sans Symbols" w:hAnsi="Noto Sans Symbols" w:cs="Noto Sans Symbols"/>
      <w:b/>
      <w:bCs/>
      <w:sz w:val="32"/>
      <w:szCs w:val="32"/>
      <w:lang w:val="x-none" w:eastAsia="x-none"/>
    </w:rPr>
  </w:style>
  <w:style w:type="paragraph" w:styleId="Titlu3">
    <w:name w:val="heading 3"/>
    <w:basedOn w:val="Normal"/>
    <w:next w:val="Normal"/>
    <w:pPr>
      <w:keepNext/>
      <w:keepLines/>
      <w:spacing w:before="280" w:after="80"/>
      <w:outlineLvl w:val="2"/>
    </w:pPr>
    <w:rPr>
      <w:b/>
      <w:sz w:val="28"/>
      <w:szCs w:val="28"/>
    </w:rPr>
  </w:style>
  <w:style w:type="paragraph" w:styleId="Titlu4">
    <w:name w:val="heading 4"/>
    <w:basedOn w:val="Normal"/>
    <w:next w:val="Normal"/>
    <w:pPr>
      <w:keepNext/>
      <w:keepLines/>
      <w:spacing w:before="240" w:after="40"/>
      <w:outlineLvl w:val="3"/>
    </w:pPr>
    <w:rPr>
      <w:b/>
      <w:sz w:val="24"/>
      <w:szCs w:val="24"/>
    </w:rPr>
  </w:style>
  <w:style w:type="paragraph" w:styleId="Titlu5">
    <w:name w:val="heading 5"/>
    <w:basedOn w:val="Normal"/>
    <w:next w:val="Normal"/>
    <w:pPr>
      <w:keepNext/>
      <w:keepLines/>
      <w:spacing w:before="220" w:after="40"/>
      <w:outlineLvl w:val="4"/>
    </w:pPr>
    <w:rPr>
      <w:b/>
    </w:rPr>
  </w:style>
  <w:style w:type="paragraph" w:styleId="Titlu6">
    <w:name w:val="heading 6"/>
    <w:basedOn w:val="Normal"/>
    <w:next w:val="Normal"/>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before="480" w:after="120"/>
    </w:pPr>
    <w:rPr>
      <w:b/>
      <w:sz w:val="72"/>
      <w:szCs w:val="72"/>
    </w:rPr>
  </w:style>
  <w:style w:type="character" w:customStyle="1" w:styleId="Titlu1Caracter">
    <w:name w:val="Titlu 1 Caracter"/>
    <w:basedOn w:val="Fontdeparagrafimplicit"/>
    <w:link w:val="Titlu1"/>
    <w:uiPriority w:val="99"/>
    <w:rsid w:val="003A090E"/>
    <w:rPr>
      <w:rFonts w:ascii="Noto Sans Symbols" w:eastAsia="Noto Sans Symbols" w:hAnsi="Noto Sans Symbols" w:cs="Noto Sans Symbols"/>
      <w:sz w:val="28"/>
      <w:szCs w:val="20"/>
      <w:lang w:val="x-none" w:eastAsia="x-none"/>
    </w:rPr>
  </w:style>
  <w:style w:type="character" w:customStyle="1" w:styleId="Titlu2Caracter">
    <w:name w:val="Titlu 2 Caracter"/>
    <w:basedOn w:val="Fontdeparagrafimplicit"/>
    <w:link w:val="Titlu2"/>
    <w:uiPriority w:val="99"/>
    <w:rsid w:val="003A090E"/>
    <w:rPr>
      <w:rFonts w:ascii="Noto Sans Symbols" w:eastAsia="Noto Sans Symbols" w:hAnsi="Noto Sans Symbols" w:cs="Noto Sans Symbols"/>
      <w:b/>
      <w:bCs/>
      <w:sz w:val="32"/>
      <w:szCs w:val="32"/>
      <w:lang w:val="x-none" w:eastAsia="x-none"/>
    </w:rPr>
  </w:style>
  <w:style w:type="numbering" w:customStyle="1" w:styleId="NoList1">
    <w:name w:val="No List1"/>
    <w:next w:val="FrListare"/>
    <w:uiPriority w:val="99"/>
    <w:semiHidden/>
    <w:unhideWhenUsed/>
    <w:rsid w:val="003A090E"/>
  </w:style>
  <w:style w:type="numbering" w:customStyle="1" w:styleId="NoList11">
    <w:name w:val="No List11"/>
    <w:next w:val="FrListare"/>
    <w:uiPriority w:val="99"/>
    <w:semiHidden/>
    <w:unhideWhenUsed/>
    <w:rsid w:val="003A090E"/>
  </w:style>
  <w:style w:type="paragraph" w:styleId="Corptext2">
    <w:name w:val="Body Text 2"/>
    <w:basedOn w:val="Normal"/>
    <w:link w:val="Corptext2Caracter"/>
    <w:uiPriority w:val="99"/>
    <w:rsid w:val="003A090E"/>
    <w:pPr>
      <w:autoSpaceDE w:val="0"/>
      <w:autoSpaceDN w:val="0"/>
      <w:spacing w:after="0" w:line="240" w:lineRule="auto"/>
      <w:jc w:val="both"/>
    </w:pPr>
    <w:rPr>
      <w:rFonts w:ascii="Noto Sans Symbols" w:eastAsia="Noto Sans Symbols" w:hAnsi="Noto Sans Symbols" w:cs="Noto Sans Symbols"/>
      <w:sz w:val="24"/>
      <w:szCs w:val="24"/>
      <w:lang w:val="x-none" w:eastAsia="x-none"/>
    </w:rPr>
  </w:style>
  <w:style w:type="character" w:customStyle="1" w:styleId="Corptext2Caracter">
    <w:name w:val="Corp text 2 Caracter"/>
    <w:basedOn w:val="Fontdeparagrafimplicit"/>
    <w:link w:val="Corptext2"/>
    <w:uiPriority w:val="99"/>
    <w:rsid w:val="003A090E"/>
    <w:rPr>
      <w:rFonts w:ascii="Noto Sans Symbols" w:eastAsia="Noto Sans Symbols" w:hAnsi="Noto Sans Symbols" w:cs="Noto Sans Symbols"/>
      <w:sz w:val="24"/>
      <w:szCs w:val="24"/>
      <w:lang w:val="x-none" w:eastAsia="x-none"/>
    </w:rPr>
  </w:style>
  <w:style w:type="character" w:customStyle="1" w:styleId="FontStyle59">
    <w:name w:val="Font Style59"/>
    <w:uiPriority w:val="99"/>
    <w:rsid w:val="003A090E"/>
    <w:rPr>
      <w:rFonts w:ascii="Noto Sans Symbols" w:hAnsi="Noto Sans Symbols" w:cs="Noto Sans Symbols"/>
      <w:sz w:val="24"/>
      <w:szCs w:val="24"/>
    </w:rPr>
  </w:style>
  <w:style w:type="paragraph" w:styleId="Listparagraf">
    <w:name w:val="List Paragraph"/>
    <w:basedOn w:val="Normal"/>
    <w:uiPriority w:val="34"/>
    <w:qFormat/>
    <w:rsid w:val="003A090E"/>
    <w:pPr>
      <w:spacing w:before="120" w:after="120" w:line="240" w:lineRule="auto"/>
      <w:ind w:left="720"/>
    </w:pPr>
    <w:rPr>
      <w:rFonts w:ascii="Noto Sans Symbols" w:eastAsia="Noto Sans Symbols" w:hAnsi="Noto Sans Symbols" w:cs="Noto Sans Symbols"/>
      <w:lang w:val="en-GB"/>
    </w:rPr>
  </w:style>
  <w:style w:type="paragraph" w:styleId="Corptext">
    <w:name w:val="Body Text"/>
    <w:basedOn w:val="Normal"/>
    <w:link w:val="CorptextCaracter"/>
    <w:uiPriority w:val="99"/>
    <w:rsid w:val="003A090E"/>
    <w:pPr>
      <w:autoSpaceDE w:val="0"/>
      <w:autoSpaceDN w:val="0"/>
      <w:spacing w:after="120" w:line="240" w:lineRule="auto"/>
    </w:pPr>
    <w:rPr>
      <w:rFonts w:ascii="Noto Sans Symbols" w:eastAsia="Noto Sans Symbols" w:hAnsi="Noto Sans Symbols" w:cs="Noto Sans Symbols"/>
      <w:sz w:val="20"/>
      <w:szCs w:val="20"/>
      <w:lang w:val="x-none" w:eastAsia="x-none"/>
    </w:rPr>
  </w:style>
  <w:style w:type="character" w:customStyle="1" w:styleId="CorptextCaracter">
    <w:name w:val="Corp text Caracter"/>
    <w:basedOn w:val="Fontdeparagrafimplicit"/>
    <w:link w:val="Corptext"/>
    <w:uiPriority w:val="99"/>
    <w:rsid w:val="003A090E"/>
    <w:rPr>
      <w:rFonts w:ascii="Noto Sans Symbols" w:eastAsia="Noto Sans Symbols" w:hAnsi="Noto Sans Symbols" w:cs="Noto Sans Symbols"/>
      <w:sz w:val="20"/>
      <w:szCs w:val="20"/>
      <w:lang w:val="x-none" w:eastAsia="x-none"/>
    </w:rPr>
  </w:style>
  <w:style w:type="paragraph" w:customStyle="1" w:styleId="Style23">
    <w:name w:val="Style23"/>
    <w:basedOn w:val="Normal"/>
    <w:uiPriority w:val="99"/>
    <w:rsid w:val="003A090E"/>
    <w:pPr>
      <w:widowControl w:val="0"/>
      <w:autoSpaceDE w:val="0"/>
      <w:autoSpaceDN w:val="0"/>
      <w:adjustRightInd w:val="0"/>
      <w:spacing w:after="0" w:line="240" w:lineRule="auto"/>
    </w:pPr>
    <w:rPr>
      <w:rFonts w:ascii="Noto Sans Symbols" w:eastAsia="Noto Sans Symbols" w:hAnsi="Noto Sans Symbols" w:cs="Noto Sans Symbols"/>
      <w:sz w:val="24"/>
      <w:szCs w:val="24"/>
      <w:lang w:val="en-US"/>
    </w:rPr>
  </w:style>
  <w:style w:type="paragraph" w:styleId="Antet">
    <w:name w:val="header"/>
    <w:basedOn w:val="Normal"/>
    <w:link w:val="AntetCaracter"/>
    <w:uiPriority w:val="99"/>
    <w:rsid w:val="003A090E"/>
    <w:pPr>
      <w:tabs>
        <w:tab w:val="center" w:pos="4536"/>
        <w:tab w:val="right" w:pos="9072"/>
      </w:tabs>
      <w:autoSpaceDE w:val="0"/>
      <w:autoSpaceDN w:val="0"/>
      <w:spacing w:after="0" w:line="240" w:lineRule="auto"/>
    </w:pPr>
    <w:rPr>
      <w:rFonts w:ascii="Noto Sans Symbols" w:eastAsia="Noto Sans Symbols" w:hAnsi="Noto Sans Symbols" w:cs="Noto Sans Symbols"/>
      <w:sz w:val="20"/>
      <w:szCs w:val="20"/>
      <w:lang w:val="x-none" w:eastAsia="x-none"/>
    </w:rPr>
  </w:style>
  <w:style w:type="character" w:customStyle="1" w:styleId="AntetCaracter">
    <w:name w:val="Antet Caracter"/>
    <w:basedOn w:val="Fontdeparagrafimplicit"/>
    <w:link w:val="Antet"/>
    <w:uiPriority w:val="99"/>
    <w:rsid w:val="003A090E"/>
    <w:rPr>
      <w:rFonts w:ascii="Noto Sans Symbols" w:eastAsia="Noto Sans Symbols" w:hAnsi="Noto Sans Symbols" w:cs="Noto Sans Symbols"/>
      <w:sz w:val="20"/>
      <w:szCs w:val="20"/>
      <w:lang w:val="x-none" w:eastAsia="x-none"/>
    </w:rPr>
  </w:style>
  <w:style w:type="paragraph" w:styleId="Subsol">
    <w:name w:val="footer"/>
    <w:basedOn w:val="Normal"/>
    <w:link w:val="SubsolCaracter"/>
    <w:uiPriority w:val="99"/>
    <w:rsid w:val="003A090E"/>
    <w:pPr>
      <w:tabs>
        <w:tab w:val="center" w:pos="4536"/>
        <w:tab w:val="right" w:pos="9072"/>
      </w:tabs>
      <w:autoSpaceDE w:val="0"/>
      <w:autoSpaceDN w:val="0"/>
      <w:spacing w:after="0" w:line="240" w:lineRule="auto"/>
    </w:pPr>
    <w:rPr>
      <w:rFonts w:ascii="Noto Sans Symbols" w:eastAsia="Noto Sans Symbols" w:hAnsi="Noto Sans Symbols" w:cs="Noto Sans Symbols"/>
      <w:sz w:val="20"/>
      <w:szCs w:val="20"/>
      <w:lang w:val="x-none" w:eastAsia="x-none"/>
    </w:rPr>
  </w:style>
  <w:style w:type="character" w:customStyle="1" w:styleId="SubsolCaracter">
    <w:name w:val="Subsol Caracter"/>
    <w:basedOn w:val="Fontdeparagrafimplicit"/>
    <w:link w:val="Subsol"/>
    <w:uiPriority w:val="99"/>
    <w:rsid w:val="003A090E"/>
    <w:rPr>
      <w:rFonts w:ascii="Noto Sans Symbols" w:eastAsia="Noto Sans Symbols" w:hAnsi="Noto Sans Symbols" w:cs="Noto Sans Symbols"/>
      <w:sz w:val="20"/>
      <w:szCs w:val="20"/>
      <w:lang w:val="x-none" w:eastAsia="x-none"/>
    </w:rPr>
  </w:style>
  <w:style w:type="character" w:styleId="Numrdepagin">
    <w:name w:val="page number"/>
    <w:basedOn w:val="Fontdeparagrafimplicit"/>
    <w:uiPriority w:val="99"/>
    <w:rsid w:val="003A090E"/>
  </w:style>
  <w:style w:type="paragraph" w:styleId="TextnBalon">
    <w:name w:val="Balloon Text"/>
    <w:basedOn w:val="Normal"/>
    <w:link w:val="TextnBalonCaracter"/>
    <w:uiPriority w:val="99"/>
    <w:semiHidden/>
    <w:rsid w:val="003A090E"/>
    <w:pPr>
      <w:autoSpaceDE w:val="0"/>
      <w:autoSpaceDN w:val="0"/>
      <w:spacing w:after="0" w:line="240" w:lineRule="auto"/>
    </w:pPr>
    <w:rPr>
      <w:rFonts w:ascii="Noto Sans Symbols" w:eastAsia="Noto Sans Symbols" w:hAnsi="Noto Sans Symbols" w:cs="Noto Sans Symbols"/>
      <w:sz w:val="16"/>
      <w:szCs w:val="16"/>
      <w:lang w:val="x-none" w:eastAsia="x-none"/>
    </w:rPr>
  </w:style>
  <w:style w:type="character" w:customStyle="1" w:styleId="TextnBalonCaracter">
    <w:name w:val="Text în Balon Caracter"/>
    <w:basedOn w:val="Fontdeparagrafimplicit"/>
    <w:link w:val="TextnBalon"/>
    <w:uiPriority w:val="99"/>
    <w:semiHidden/>
    <w:rsid w:val="003A090E"/>
    <w:rPr>
      <w:rFonts w:ascii="Noto Sans Symbols" w:eastAsia="Noto Sans Symbols" w:hAnsi="Noto Sans Symbols" w:cs="Noto Sans Symbols"/>
      <w:sz w:val="16"/>
      <w:szCs w:val="16"/>
      <w:lang w:val="x-none" w:eastAsia="x-none"/>
    </w:rPr>
  </w:style>
  <w:style w:type="character" w:styleId="Referincomentariu">
    <w:name w:val="annotation reference"/>
    <w:uiPriority w:val="99"/>
    <w:semiHidden/>
    <w:rsid w:val="003A090E"/>
    <w:rPr>
      <w:sz w:val="16"/>
      <w:szCs w:val="16"/>
    </w:rPr>
  </w:style>
  <w:style w:type="paragraph" w:styleId="Textcomentariu">
    <w:name w:val="annotation text"/>
    <w:basedOn w:val="Normal"/>
    <w:link w:val="TextcomentariuCaracter"/>
    <w:uiPriority w:val="99"/>
    <w:semiHidden/>
    <w:rsid w:val="003A090E"/>
    <w:pPr>
      <w:autoSpaceDE w:val="0"/>
      <w:autoSpaceDN w:val="0"/>
      <w:spacing w:after="0" w:line="240" w:lineRule="auto"/>
    </w:pPr>
    <w:rPr>
      <w:rFonts w:ascii="Noto Sans Symbols" w:eastAsia="Noto Sans Symbols" w:hAnsi="Noto Sans Symbols" w:cs="Noto Sans Symbols"/>
      <w:sz w:val="20"/>
      <w:szCs w:val="20"/>
      <w:lang w:val="x-none" w:eastAsia="x-none"/>
    </w:rPr>
  </w:style>
  <w:style w:type="character" w:customStyle="1" w:styleId="TextcomentariuCaracter">
    <w:name w:val="Text comentariu Caracter"/>
    <w:basedOn w:val="Fontdeparagrafimplicit"/>
    <w:link w:val="Textcomentariu"/>
    <w:uiPriority w:val="99"/>
    <w:semiHidden/>
    <w:rsid w:val="003A090E"/>
    <w:rPr>
      <w:rFonts w:ascii="Noto Sans Symbols" w:eastAsia="Noto Sans Symbols" w:hAnsi="Noto Sans Symbols" w:cs="Noto Sans Symbols"/>
      <w:sz w:val="20"/>
      <w:szCs w:val="20"/>
      <w:lang w:val="x-none" w:eastAsia="x-none"/>
    </w:rPr>
  </w:style>
  <w:style w:type="paragraph" w:styleId="SubiectComentariu">
    <w:name w:val="annotation subject"/>
    <w:basedOn w:val="Textcomentariu"/>
    <w:next w:val="Textcomentariu"/>
    <w:link w:val="SubiectComentariuCaracter"/>
    <w:uiPriority w:val="99"/>
    <w:semiHidden/>
    <w:rsid w:val="003A090E"/>
    <w:rPr>
      <w:b/>
      <w:bCs/>
    </w:rPr>
  </w:style>
  <w:style w:type="character" w:customStyle="1" w:styleId="SubiectComentariuCaracter">
    <w:name w:val="Subiect Comentariu Caracter"/>
    <w:basedOn w:val="TextcomentariuCaracter"/>
    <w:link w:val="SubiectComentariu"/>
    <w:uiPriority w:val="99"/>
    <w:semiHidden/>
    <w:rsid w:val="003A090E"/>
    <w:rPr>
      <w:rFonts w:ascii="Noto Sans Symbols" w:eastAsia="Noto Sans Symbols" w:hAnsi="Noto Sans Symbols" w:cs="Noto Sans Symbols"/>
      <w:b/>
      <w:bCs/>
      <w:sz w:val="20"/>
      <w:szCs w:val="20"/>
      <w:lang w:val="x-none" w:eastAsia="x-none"/>
    </w:rPr>
  </w:style>
  <w:style w:type="paragraph" w:styleId="Textnotdesubsol">
    <w:name w:val="footnote text"/>
    <w:basedOn w:val="Normal"/>
    <w:link w:val="TextnotdesubsolCaracter"/>
    <w:uiPriority w:val="99"/>
    <w:semiHidden/>
    <w:unhideWhenUsed/>
    <w:rsid w:val="003A090E"/>
    <w:pPr>
      <w:spacing w:after="0" w:line="240" w:lineRule="auto"/>
    </w:pPr>
    <w:rPr>
      <w:rFonts w:ascii="Noto Sans Symbols" w:eastAsia="Noto Sans Symbols" w:hAnsi="Noto Sans Symbols" w:cs="Noto Sans Symbols"/>
      <w:sz w:val="20"/>
      <w:szCs w:val="20"/>
      <w:lang w:val="x-none" w:eastAsia="x-none"/>
    </w:rPr>
  </w:style>
  <w:style w:type="character" w:customStyle="1" w:styleId="TextnotdesubsolCaracter">
    <w:name w:val="Text notă de subsol Caracter"/>
    <w:basedOn w:val="Fontdeparagrafimplicit"/>
    <w:link w:val="Textnotdesubsol"/>
    <w:uiPriority w:val="99"/>
    <w:semiHidden/>
    <w:rsid w:val="003A090E"/>
    <w:rPr>
      <w:rFonts w:ascii="Noto Sans Symbols" w:eastAsia="Noto Sans Symbols" w:hAnsi="Noto Sans Symbols" w:cs="Noto Sans Symbols"/>
      <w:sz w:val="20"/>
      <w:szCs w:val="20"/>
      <w:lang w:val="x-none" w:eastAsia="x-none"/>
    </w:rPr>
  </w:style>
  <w:style w:type="character" w:styleId="Referinnotdesubsol">
    <w:name w:val="footnote reference"/>
    <w:uiPriority w:val="99"/>
    <w:semiHidden/>
    <w:unhideWhenUsed/>
    <w:rsid w:val="003A090E"/>
    <w:rPr>
      <w:vertAlign w:val="superscript"/>
    </w:rPr>
  </w:style>
  <w:style w:type="table" w:styleId="Tabelgril">
    <w:name w:val="Table Grid"/>
    <w:basedOn w:val="TabelNormal"/>
    <w:uiPriority w:val="39"/>
    <w:rsid w:val="0086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u">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Default">
    <w:name w:val="Default"/>
    <w:rsid w:val="00D8641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iir.edu.ro/siii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3CB2ayzuX9c/PrsDhml8DtNYqBg==">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12769</Words>
  <Characters>72788</Characters>
  <Application>Microsoft Office Word</Application>
  <DocSecurity>0</DocSecurity>
  <Lines>606</Lines>
  <Paragraphs>170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Droc</dc:creator>
  <cp:lastModifiedBy>Vio</cp:lastModifiedBy>
  <cp:revision>2</cp:revision>
  <cp:lastPrinted>2023-05-25T06:46:00Z</cp:lastPrinted>
  <dcterms:created xsi:type="dcterms:W3CDTF">2023-05-31T11:55:00Z</dcterms:created>
  <dcterms:modified xsi:type="dcterms:W3CDTF">2023-05-31T11:55:00Z</dcterms:modified>
</cp:coreProperties>
</file>